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37982" w14:textId="1AF42896" w:rsidR="009448E3" w:rsidRPr="00A57E06" w:rsidRDefault="00451939" w:rsidP="00242100">
      <w:pPr>
        <w:spacing w:after="0" w:line="240" w:lineRule="auto"/>
        <w:jc w:val="center"/>
        <w:rPr>
          <w:rFonts w:asciiTheme="minorHAnsi" w:eastAsia="Times New Roman" w:hAnsiTheme="minorHAnsi" w:cstheme="minorHAnsi"/>
          <w:lang w:eastAsia="pl-PL"/>
        </w:rPr>
      </w:pPr>
      <w:r w:rsidRPr="00A57E06">
        <w:rPr>
          <w:rFonts w:asciiTheme="minorHAnsi" w:eastAsia="Times New Roman" w:hAnsiTheme="minorHAnsi" w:cstheme="minorHAnsi"/>
          <w:b/>
          <w:lang w:eastAsia="pl-PL"/>
        </w:rPr>
        <w:t>PROJEKTOWANE POSTANOWIENIA UMOWY NR ………/202</w:t>
      </w:r>
      <w:r w:rsidR="00F10131">
        <w:rPr>
          <w:rFonts w:asciiTheme="minorHAnsi" w:eastAsia="Times New Roman" w:hAnsiTheme="minorHAnsi" w:cstheme="minorHAnsi"/>
          <w:b/>
          <w:lang w:eastAsia="pl-PL"/>
        </w:rPr>
        <w:t>6</w:t>
      </w:r>
      <w:r w:rsidRPr="00A57E06">
        <w:rPr>
          <w:rFonts w:asciiTheme="minorHAnsi" w:eastAsia="Times New Roman" w:hAnsiTheme="minorHAnsi" w:cstheme="minorHAnsi"/>
          <w:b/>
          <w:lang w:eastAsia="pl-PL"/>
        </w:rPr>
        <w:t>/</w:t>
      </w:r>
      <w:r w:rsidR="005C1F0C" w:rsidRPr="00A57E06">
        <w:rPr>
          <w:rFonts w:asciiTheme="minorHAnsi" w:eastAsia="Times New Roman" w:hAnsiTheme="minorHAnsi" w:cstheme="minorHAnsi"/>
          <w:b/>
          <w:lang w:eastAsia="pl-PL"/>
        </w:rPr>
        <w:t>PN</w:t>
      </w:r>
    </w:p>
    <w:p w14:paraId="45FA9294" w14:textId="77777777" w:rsidR="00F10131" w:rsidRPr="00F10131" w:rsidRDefault="00F10131" w:rsidP="00F10131">
      <w:pPr>
        <w:spacing w:after="0" w:line="240" w:lineRule="auto"/>
        <w:jc w:val="both"/>
        <w:rPr>
          <w:rFonts w:asciiTheme="minorHAnsi" w:eastAsia="Times New Roman" w:hAnsiTheme="minorHAnsi" w:cstheme="minorHAnsi"/>
          <w:lang w:eastAsia="pl-PL"/>
        </w:rPr>
      </w:pPr>
      <w:r w:rsidRPr="00F10131">
        <w:rPr>
          <w:rFonts w:asciiTheme="minorHAnsi" w:eastAsia="Times New Roman" w:hAnsiTheme="minorHAnsi" w:cstheme="minorHAnsi"/>
          <w:lang w:eastAsia="pl-PL"/>
        </w:rPr>
        <w:t xml:space="preserve">zawarta w dniu  .............2026 r.*, pomiędzy: </w:t>
      </w:r>
    </w:p>
    <w:p w14:paraId="38D60312" w14:textId="77777777" w:rsidR="00F10131" w:rsidRPr="00F10131" w:rsidRDefault="00F10131" w:rsidP="00F10131">
      <w:pPr>
        <w:spacing w:after="0" w:line="240" w:lineRule="auto"/>
        <w:jc w:val="both"/>
        <w:rPr>
          <w:rFonts w:asciiTheme="minorHAnsi" w:eastAsia="Times New Roman" w:hAnsiTheme="minorHAnsi" w:cstheme="minorHAnsi"/>
          <w:lang w:eastAsia="pl-PL"/>
        </w:rPr>
      </w:pPr>
    </w:p>
    <w:p w14:paraId="7708E44A" w14:textId="2B2AD5A8" w:rsidR="00F10131" w:rsidRDefault="00F10131" w:rsidP="00F10131">
      <w:pPr>
        <w:spacing w:after="0" w:line="240" w:lineRule="auto"/>
        <w:jc w:val="both"/>
        <w:rPr>
          <w:rFonts w:asciiTheme="minorHAnsi" w:eastAsia="Times New Roman" w:hAnsiTheme="minorHAnsi" w:cstheme="minorHAnsi"/>
          <w:sz w:val="20"/>
          <w:lang w:eastAsia="pl-PL"/>
        </w:rPr>
      </w:pPr>
      <w:r w:rsidRPr="00F10131">
        <w:rPr>
          <w:rFonts w:asciiTheme="minorHAnsi" w:eastAsia="Times New Roman" w:hAnsiTheme="minorHAnsi" w:cstheme="minorHAnsi"/>
          <w:sz w:val="20"/>
          <w:lang w:eastAsia="pl-PL"/>
        </w:rPr>
        <w:t>*umowa została zawarta z chwilą złożenia ostatniego z podpisów elektronicznych stosownie do wskazania znacznika czasu ujawnionego w szczegółach dokumentu zawartego w postaci elektronicznej</w:t>
      </w:r>
    </w:p>
    <w:p w14:paraId="255361BA" w14:textId="77777777" w:rsidR="00F10131" w:rsidRPr="00F10131" w:rsidRDefault="00F10131" w:rsidP="00F10131">
      <w:pPr>
        <w:spacing w:after="0" w:line="240" w:lineRule="auto"/>
        <w:jc w:val="both"/>
        <w:rPr>
          <w:rFonts w:asciiTheme="minorHAnsi" w:eastAsia="Times New Roman" w:hAnsiTheme="minorHAnsi" w:cstheme="minorHAnsi"/>
          <w:sz w:val="20"/>
          <w:lang w:eastAsia="pl-PL"/>
        </w:rPr>
      </w:pPr>
    </w:p>
    <w:p w14:paraId="1F7D163B" w14:textId="19308FC9" w:rsidR="001E2CE7" w:rsidRPr="00A57E06" w:rsidRDefault="0098559B" w:rsidP="00F10131">
      <w:pPr>
        <w:spacing w:after="0" w:line="240" w:lineRule="auto"/>
        <w:jc w:val="both"/>
        <w:rPr>
          <w:rFonts w:asciiTheme="minorHAnsi" w:eastAsia="Times New Roman" w:hAnsiTheme="minorHAnsi" w:cstheme="minorHAnsi"/>
          <w:b/>
          <w:lang w:eastAsia="pl-PL"/>
        </w:rPr>
      </w:pPr>
      <w:r w:rsidRPr="00A57E06">
        <w:rPr>
          <w:rFonts w:asciiTheme="minorHAnsi" w:eastAsia="Times New Roman" w:hAnsiTheme="minorHAnsi" w:cstheme="minorHAnsi"/>
          <w:b/>
          <w:lang w:eastAsia="pl-PL"/>
        </w:rPr>
        <w:t xml:space="preserve">Samodzielnym Publicznym Zakładem Opieki Zdrowotnej w Łapach </w:t>
      </w:r>
    </w:p>
    <w:p w14:paraId="2296D170" w14:textId="68EE3C0C" w:rsidR="001E2CE7" w:rsidRPr="00A57E06" w:rsidRDefault="00322481"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ul. </w:t>
      </w:r>
      <w:r w:rsidR="008068AC" w:rsidRPr="00A57E06">
        <w:rPr>
          <w:rFonts w:asciiTheme="minorHAnsi" w:eastAsia="Times New Roman" w:hAnsiTheme="minorHAnsi" w:cstheme="minorHAnsi"/>
          <w:lang w:eastAsia="pl-PL"/>
        </w:rPr>
        <w:t xml:space="preserve">Janusza </w:t>
      </w:r>
      <w:r w:rsidRPr="00A57E06">
        <w:rPr>
          <w:rFonts w:asciiTheme="minorHAnsi" w:eastAsia="Times New Roman" w:hAnsiTheme="minorHAnsi" w:cstheme="minorHAnsi"/>
          <w:lang w:eastAsia="pl-PL"/>
        </w:rPr>
        <w:t>Korczaka 23</w:t>
      </w:r>
      <w:r w:rsidR="00920E30" w:rsidRPr="00A57E06">
        <w:rPr>
          <w:rFonts w:asciiTheme="minorHAnsi" w:eastAsia="Times New Roman" w:hAnsiTheme="minorHAnsi" w:cstheme="minorHAnsi"/>
          <w:lang w:eastAsia="pl-PL"/>
        </w:rPr>
        <w:t xml:space="preserve">, </w:t>
      </w:r>
      <w:r w:rsidRPr="00A57E06">
        <w:rPr>
          <w:rFonts w:asciiTheme="minorHAnsi" w:eastAsia="Times New Roman" w:hAnsiTheme="minorHAnsi" w:cstheme="minorHAnsi"/>
          <w:lang w:eastAsia="pl-PL"/>
        </w:rPr>
        <w:t>18-100 Łapy</w:t>
      </w:r>
    </w:p>
    <w:p w14:paraId="0EED74DB" w14:textId="77777777" w:rsidR="001E2CE7" w:rsidRPr="00A57E06" w:rsidRDefault="00322481"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NIP</w:t>
      </w:r>
      <w:r w:rsidR="003B51E2" w:rsidRPr="00A57E06">
        <w:rPr>
          <w:rFonts w:asciiTheme="minorHAnsi" w:eastAsia="Times New Roman" w:hAnsiTheme="minorHAnsi" w:cstheme="minorHAnsi"/>
          <w:lang w:eastAsia="pl-PL"/>
        </w:rPr>
        <w:t>:</w:t>
      </w:r>
      <w:r w:rsidRPr="00A57E06">
        <w:rPr>
          <w:rFonts w:asciiTheme="minorHAnsi" w:eastAsia="Times New Roman" w:hAnsiTheme="minorHAnsi" w:cstheme="minorHAnsi"/>
          <w:lang w:eastAsia="pl-PL"/>
        </w:rPr>
        <w:t xml:space="preserve"> 966-13-19-909</w:t>
      </w:r>
    </w:p>
    <w:p w14:paraId="46A8ADC1" w14:textId="0FC82355" w:rsidR="001E2CE7" w:rsidRPr="00A57E06" w:rsidRDefault="00322481"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REGON</w:t>
      </w:r>
      <w:r w:rsidR="003B51E2" w:rsidRPr="00A57E06">
        <w:rPr>
          <w:rFonts w:asciiTheme="minorHAnsi" w:eastAsia="Times New Roman" w:hAnsiTheme="minorHAnsi" w:cstheme="minorHAnsi"/>
          <w:lang w:eastAsia="pl-PL"/>
        </w:rPr>
        <w:t>:</w:t>
      </w:r>
      <w:r w:rsidR="00451939" w:rsidRPr="00A57E06">
        <w:rPr>
          <w:rFonts w:asciiTheme="minorHAnsi" w:eastAsia="Times New Roman" w:hAnsiTheme="minorHAnsi" w:cstheme="minorHAnsi"/>
          <w:lang w:eastAsia="pl-PL"/>
        </w:rPr>
        <w:t xml:space="preserve"> </w:t>
      </w:r>
      <w:r w:rsidRPr="00A57E06">
        <w:rPr>
          <w:rFonts w:asciiTheme="minorHAnsi" w:eastAsia="Times New Roman" w:hAnsiTheme="minorHAnsi" w:cstheme="minorHAnsi"/>
          <w:lang w:eastAsia="pl-PL"/>
        </w:rPr>
        <w:t>050644804</w:t>
      </w:r>
    </w:p>
    <w:p w14:paraId="501EA7CB" w14:textId="77777777" w:rsidR="001E2CE7" w:rsidRPr="00A57E06" w:rsidRDefault="00322481"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KRS</w:t>
      </w:r>
      <w:r w:rsidR="003B51E2" w:rsidRPr="00A57E06">
        <w:rPr>
          <w:rFonts w:asciiTheme="minorHAnsi" w:eastAsia="Times New Roman" w:hAnsiTheme="minorHAnsi" w:cstheme="minorHAnsi"/>
          <w:lang w:eastAsia="pl-PL"/>
        </w:rPr>
        <w:t>:</w:t>
      </w:r>
      <w:r w:rsidRPr="00A57E06">
        <w:rPr>
          <w:rFonts w:asciiTheme="minorHAnsi" w:eastAsia="Times New Roman" w:hAnsiTheme="minorHAnsi" w:cstheme="minorHAnsi"/>
          <w:lang w:eastAsia="pl-PL"/>
        </w:rPr>
        <w:t xml:space="preserve"> 0000002999</w:t>
      </w:r>
    </w:p>
    <w:p w14:paraId="4317F90D" w14:textId="77777777" w:rsidR="001E2CE7" w:rsidRPr="00A57E06" w:rsidRDefault="00322481"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reprezentowanym przez:</w:t>
      </w:r>
    </w:p>
    <w:p w14:paraId="09BA4D8E" w14:textId="2E5ABDD0" w:rsidR="001E2CE7" w:rsidRPr="00A57E06" w:rsidRDefault="00920E30" w:rsidP="00961DA3">
      <w:pPr>
        <w:spacing w:after="0" w:line="240" w:lineRule="auto"/>
        <w:jc w:val="both"/>
        <w:rPr>
          <w:rFonts w:asciiTheme="minorHAnsi" w:eastAsia="Times New Roman" w:hAnsiTheme="minorHAnsi" w:cstheme="minorHAnsi"/>
          <w:b/>
          <w:lang w:eastAsia="pl-PL"/>
        </w:rPr>
      </w:pPr>
      <w:r w:rsidRPr="00A57E06">
        <w:rPr>
          <w:rFonts w:asciiTheme="minorHAnsi" w:eastAsia="Times New Roman" w:hAnsiTheme="minorHAnsi" w:cstheme="minorHAnsi"/>
          <w:b/>
          <w:lang w:eastAsia="pl-PL"/>
        </w:rPr>
        <w:t>Urszulę Łapińską – Dyrektora SP ZOZ w Łapach</w:t>
      </w:r>
    </w:p>
    <w:p w14:paraId="4B3DEE4B" w14:textId="2034B55C" w:rsidR="001E2CE7" w:rsidRPr="00A57E06" w:rsidRDefault="006B167A"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zwanym w treści umowy „</w:t>
      </w:r>
      <w:r w:rsidR="00322481" w:rsidRPr="00A57E06">
        <w:rPr>
          <w:rFonts w:asciiTheme="minorHAnsi" w:eastAsia="Times New Roman" w:hAnsiTheme="minorHAnsi" w:cstheme="minorHAnsi"/>
          <w:lang w:eastAsia="pl-PL"/>
        </w:rPr>
        <w:t>Zamawiającym</w:t>
      </w:r>
      <w:r w:rsidR="009953B5" w:rsidRPr="00A57E06">
        <w:rPr>
          <w:rFonts w:asciiTheme="minorHAnsi" w:eastAsia="Times New Roman" w:hAnsiTheme="minorHAnsi" w:cstheme="minorHAnsi"/>
          <w:lang w:eastAsia="pl-PL"/>
        </w:rPr>
        <w:t>”</w:t>
      </w:r>
    </w:p>
    <w:p w14:paraId="21EB8572" w14:textId="77777777" w:rsidR="001E2CE7" w:rsidRPr="00A57E06" w:rsidRDefault="006B167A"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a</w:t>
      </w:r>
    </w:p>
    <w:p w14:paraId="636B23DA" w14:textId="7C38B8E3" w:rsidR="006B167A" w:rsidRPr="00A57E06" w:rsidRDefault="008068AC" w:rsidP="00961DA3">
      <w:pPr>
        <w:spacing w:after="0" w:line="240" w:lineRule="auto"/>
        <w:jc w:val="both"/>
        <w:rPr>
          <w:rFonts w:asciiTheme="minorHAnsi" w:eastAsia="Times New Roman" w:hAnsiTheme="minorHAnsi" w:cstheme="minorHAnsi"/>
          <w:b/>
          <w:lang w:eastAsia="pl-PL"/>
        </w:rPr>
      </w:pPr>
      <w:r w:rsidRPr="00A57E06">
        <w:rPr>
          <w:rFonts w:asciiTheme="minorHAnsi" w:eastAsia="Times New Roman" w:hAnsiTheme="minorHAnsi" w:cstheme="minorHAnsi"/>
          <w:b/>
          <w:lang w:eastAsia="pl-PL"/>
        </w:rPr>
        <w:t>………………………………………………….</w:t>
      </w:r>
    </w:p>
    <w:p w14:paraId="204B604D" w14:textId="32F41334" w:rsidR="008068AC" w:rsidRPr="00A57E06" w:rsidRDefault="008068AC"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w:t>
      </w:r>
    </w:p>
    <w:p w14:paraId="18918E0D" w14:textId="3A486371" w:rsidR="00451939" w:rsidRPr="00A57E06" w:rsidRDefault="00451939"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NIP: …...............................................................</w:t>
      </w:r>
    </w:p>
    <w:p w14:paraId="5253B238" w14:textId="4D843EF8" w:rsidR="00451939" w:rsidRPr="00A57E06" w:rsidRDefault="00451939"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REGON: ….......................................................</w:t>
      </w:r>
    </w:p>
    <w:p w14:paraId="31108806" w14:textId="6FE8ED5A" w:rsidR="006B167A" w:rsidRPr="00A57E06" w:rsidRDefault="006B167A"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reprezentowan</w:t>
      </w:r>
      <w:r w:rsidR="00F4638C" w:rsidRPr="00A57E06">
        <w:rPr>
          <w:rFonts w:asciiTheme="minorHAnsi" w:eastAsia="Times New Roman" w:hAnsiTheme="minorHAnsi" w:cstheme="minorHAnsi"/>
          <w:lang w:eastAsia="pl-PL"/>
        </w:rPr>
        <w:t>ą</w:t>
      </w:r>
      <w:r w:rsidRPr="00A57E06">
        <w:rPr>
          <w:rFonts w:asciiTheme="minorHAnsi" w:eastAsia="Times New Roman" w:hAnsiTheme="minorHAnsi" w:cstheme="minorHAnsi"/>
          <w:lang w:eastAsia="pl-PL"/>
        </w:rPr>
        <w:t xml:space="preserve"> przez:</w:t>
      </w:r>
    </w:p>
    <w:p w14:paraId="289F1FA4" w14:textId="77F1E895" w:rsidR="006B167A" w:rsidRPr="00A57E06" w:rsidRDefault="006B167A"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w:t>
      </w:r>
      <w:r w:rsidR="003557AF" w:rsidRPr="00A57E06">
        <w:rPr>
          <w:rFonts w:asciiTheme="minorHAnsi" w:eastAsia="Times New Roman" w:hAnsiTheme="minorHAnsi" w:cstheme="minorHAnsi"/>
          <w:lang w:eastAsia="pl-PL"/>
        </w:rPr>
        <w:t>………………………………</w:t>
      </w:r>
      <w:r w:rsidRPr="00A57E06">
        <w:rPr>
          <w:rFonts w:asciiTheme="minorHAnsi" w:eastAsia="Times New Roman" w:hAnsiTheme="minorHAnsi" w:cstheme="minorHAnsi"/>
          <w:lang w:eastAsia="pl-PL"/>
        </w:rPr>
        <w:t>………………………..</w:t>
      </w:r>
    </w:p>
    <w:p w14:paraId="7B8DA40D" w14:textId="77777777" w:rsidR="001E2CE7" w:rsidRPr="00A57E06" w:rsidRDefault="006B167A"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zwan</w:t>
      </w:r>
      <w:r w:rsidR="00F4638C" w:rsidRPr="00A57E06">
        <w:rPr>
          <w:rFonts w:asciiTheme="minorHAnsi" w:eastAsia="Times New Roman" w:hAnsiTheme="minorHAnsi" w:cstheme="minorHAnsi"/>
          <w:lang w:eastAsia="pl-PL"/>
        </w:rPr>
        <w:t>ą</w:t>
      </w:r>
      <w:r w:rsidRPr="00A57E06">
        <w:rPr>
          <w:rFonts w:asciiTheme="minorHAnsi" w:eastAsia="Times New Roman" w:hAnsiTheme="minorHAnsi" w:cstheme="minorHAnsi"/>
          <w:lang w:eastAsia="pl-PL"/>
        </w:rPr>
        <w:t xml:space="preserve"> w treści umowy „Wykonawcą</w:t>
      </w:r>
      <w:r w:rsidR="00322481" w:rsidRPr="00A57E06">
        <w:rPr>
          <w:rFonts w:asciiTheme="minorHAnsi" w:eastAsia="Times New Roman" w:hAnsiTheme="minorHAnsi" w:cstheme="minorHAnsi"/>
          <w:lang w:eastAsia="pl-PL"/>
        </w:rPr>
        <w:t>”</w:t>
      </w:r>
    </w:p>
    <w:p w14:paraId="03DB7FE3" w14:textId="77777777" w:rsidR="001E2CE7" w:rsidRPr="00A57E06" w:rsidRDefault="001E2CE7" w:rsidP="00961DA3">
      <w:pPr>
        <w:spacing w:after="0" w:line="240" w:lineRule="auto"/>
        <w:jc w:val="both"/>
        <w:rPr>
          <w:rFonts w:asciiTheme="minorHAnsi" w:eastAsia="Times New Roman" w:hAnsiTheme="minorHAnsi" w:cstheme="minorHAnsi"/>
          <w:lang w:eastAsia="pl-PL"/>
        </w:rPr>
      </w:pPr>
    </w:p>
    <w:p w14:paraId="095A5145" w14:textId="4A41B256" w:rsidR="00451939" w:rsidRPr="00A57E06" w:rsidRDefault="00451939" w:rsidP="00961DA3">
      <w:pPr>
        <w:spacing w:after="0" w:line="240" w:lineRule="auto"/>
        <w:ind w:firstLine="708"/>
        <w:jc w:val="both"/>
        <w:rPr>
          <w:rFonts w:asciiTheme="minorHAnsi" w:eastAsia="Times New Roman" w:hAnsiTheme="minorHAnsi" w:cstheme="minorHAnsi"/>
          <w:b/>
          <w:lang w:eastAsia="pl-PL"/>
        </w:rPr>
      </w:pPr>
      <w:r w:rsidRPr="00A57E06">
        <w:rPr>
          <w:rFonts w:asciiTheme="minorHAnsi" w:eastAsia="Times New Roman" w:hAnsiTheme="minorHAnsi" w:cstheme="minorHAnsi"/>
          <w:lang w:eastAsia="pl-PL"/>
        </w:rPr>
        <w:t xml:space="preserve">Umowa zawarta w wyniku przeprowadzonego postępowania o udzielenie zamówienia publicznego </w:t>
      </w:r>
      <w:r w:rsidR="00575BFC" w:rsidRPr="00A57E06">
        <w:rPr>
          <w:rFonts w:asciiTheme="minorHAnsi" w:eastAsia="Times New Roman" w:hAnsiTheme="minorHAnsi" w:cstheme="minorHAnsi"/>
          <w:lang w:eastAsia="pl-PL"/>
        </w:rPr>
        <w:t xml:space="preserve">prowadzonego w trybie przetargu nieograniczonego, na podstawie art. 132 ustawy </w:t>
      </w:r>
      <w:r w:rsidR="00242100">
        <w:rPr>
          <w:rFonts w:asciiTheme="minorHAnsi" w:eastAsia="Times New Roman" w:hAnsiTheme="minorHAnsi" w:cstheme="minorHAnsi"/>
          <w:lang w:eastAsia="pl-PL"/>
        </w:rPr>
        <w:br/>
      </w:r>
      <w:r w:rsidR="00575BFC" w:rsidRPr="00A57E06">
        <w:rPr>
          <w:rFonts w:asciiTheme="minorHAnsi" w:eastAsia="Times New Roman" w:hAnsiTheme="minorHAnsi" w:cstheme="minorHAnsi"/>
          <w:lang w:eastAsia="pl-PL"/>
        </w:rPr>
        <w:t>z dnia 11 września 2019 r. – Prawo zamówień publicznych</w:t>
      </w:r>
      <w:r w:rsidRPr="00242100">
        <w:rPr>
          <w:rFonts w:asciiTheme="minorHAnsi" w:eastAsia="Times New Roman" w:hAnsiTheme="minorHAnsi" w:cstheme="minorHAnsi"/>
          <w:lang w:eastAsia="pl-PL"/>
        </w:rPr>
        <w:t xml:space="preserve">, </w:t>
      </w:r>
      <w:r w:rsidRPr="00242100">
        <w:rPr>
          <w:rFonts w:asciiTheme="minorHAnsi" w:eastAsia="Times New Roman" w:hAnsiTheme="minorHAnsi" w:cstheme="minorHAnsi"/>
          <w:b/>
          <w:lang w:eastAsia="pl-PL"/>
        </w:rPr>
        <w:t xml:space="preserve">postępowanie o numerze: </w:t>
      </w:r>
      <w:r w:rsidR="00651ED8">
        <w:rPr>
          <w:rFonts w:asciiTheme="minorHAnsi" w:eastAsia="Times New Roman" w:hAnsiTheme="minorHAnsi" w:cstheme="minorHAnsi"/>
          <w:b/>
          <w:lang w:eastAsia="pl-PL"/>
        </w:rPr>
        <w:t>Z</w:t>
      </w:r>
      <w:r w:rsidRPr="00242100">
        <w:rPr>
          <w:rFonts w:asciiTheme="minorHAnsi" w:eastAsia="Times New Roman" w:hAnsiTheme="minorHAnsi" w:cstheme="minorHAnsi"/>
          <w:b/>
          <w:lang w:eastAsia="pl-PL"/>
        </w:rPr>
        <w:t>P/</w:t>
      </w:r>
      <w:r w:rsidR="001D1902">
        <w:rPr>
          <w:rFonts w:asciiTheme="minorHAnsi" w:eastAsia="Times New Roman" w:hAnsiTheme="minorHAnsi" w:cstheme="minorHAnsi"/>
          <w:b/>
          <w:lang w:eastAsia="pl-PL"/>
        </w:rPr>
        <w:t>13</w:t>
      </w:r>
      <w:r w:rsidR="00D07A4F" w:rsidRPr="00242100">
        <w:rPr>
          <w:rFonts w:asciiTheme="minorHAnsi" w:eastAsia="Times New Roman" w:hAnsiTheme="minorHAnsi" w:cstheme="minorHAnsi"/>
          <w:b/>
          <w:lang w:eastAsia="pl-PL"/>
        </w:rPr>
        <w:t>/</w:t>
      </w:r>
      <w:r w:rsidR="005C1F0C" w:rsidRPr="00242100">
        <w:rPr>
          <w:rFonts w:asciiTheme="minorHAnsi" w:eastAsia="Times New Roman" w:hAnsiTheme="minorHAnsi" w:cstheme="minorHAnsi"/>
          <w:b/>
          <w:lang w:eastAsia="pl-PL"/>
        </w:rPr>
        <w:t>202</w:t>
      </w:r>
      <w:r w:rsidR="00F10131">
        <w:rPr>
          <w:rFonts w:asciiTheme="minorHAnsi" w:eastAsia="Times New Roman" w:hAnsiTheme="minorHAnsi" w:cstheme="minorHAnsi"/>
          <w:b/>
          <w:lang w:eastAsia="pl-PL"/>
        </w:rPr>
        <w:t>6</w:t>
      </w:r>
      <w:r w:rsidR="005C1F0C" w:rsidRPr="00242100">
        <w:rPr>
          <w:rFonts w:asciiTheme="minorHAnsi" w:eastAsia="Times New Roman" w:hAnsiTheme="minorHAnsi" w:cstheme="minorHAnsi"/>
          <w:b/>
          <w:lang w:eastAsia="pl-PL"/>
        </w:rPr>
        <w:t>/PN</w:t>
      </w:r>
      <w:r w:rsidRPr="00242100">
        <w:rPr>
          <w:rFonts w:asciiTheme="minorHAnsi" w:eastAsia="Times New Roman" w:hAnsiTheme="minorHAnsi" w:cstheme="minorHAnsi"/>
          <w:lang w:eastAsia="pl-PL"/>
        </w:rPr>
        <w:t>.</w:t>
      </w:r>
    </w:p>
    <w:p w14:paraId="3DC9741B" w14:textId="77777777" w:rsidR="001E2CE7" w:rsidRPr="00A57E06" w:rsidRDefault="001E2CE7" w:rsidP="00961DA3">
      <w:pPr>
        <w:spacing w:after="0" w:line="240" w:lineRule="auto"/>
        <w:jc w:val="both"/>
        <w:rPr>
          <w:rFonts w:asciiTheme="minorHAnsi" w:eastAsia="Times New Roman" w:hAnsiTheme="minorHAnsi" w:cstheme="minorHAnsi"/>
          <w:highlight w:val="yellow"/>
          <w:lang w:eastAsia="pl-PL"/>
        </w:rPr>
      </w:pPr>
    </w:p>
    <w:p w14:paraId="7477FD0F" w14:textId="77777777" w:rsidR="001E2CE7" w:rsidRPr="00A57E06" w:rsidRDefault="00322481" w:rsidP="00242100">
      <w:pPr>
        <w:spacing w:after="0" w:line="240" w:lineRule="auto"/>
        <w:jc w:val="center"/>
        <w:rPr>
          <w:rFonts w:asciiTheme="minorHAnsi" w:eastAsia="Times New Roman" w:hAnsiTheme="minorHAnsi" w:cstheme="minorHAnsi"/>
          <w:b/>
          <w:lang w:eastAsia="pl-PL"/>
        </w:rPr>
      </w:pPr>
      <w:r w:rsidRPr="00A57E06">
        <w:rPr>
          <w:rFonts w:asciiTheme="minorHAnsi" w:eastAsia="Times New Roman" w:hAnsiTheme="minorHAnsi" w:cstheme="minorHAnsi"/>
          <w:b/>
          <w:lang w:eastAsia="pl-PL"/>
        </w:rPr>
        <w:t>§ 1</w:t>
      </w:r>
    </w:p>
    <w:p w14:paraId="3A340CB4" w14:textId="69B88A82" w:rsidR="001E2CE7" w:rsidRPr="00A57E06" w:rsidRDefault="00322481" w:rsidP="00961DA3">
      <w:pPr>
        <w:pStyle w:val="Akapitzlist"/>
        <w:numPr>
          <w:ilvl w:val="0"/>
          <w:numId w:val="1"/>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Przedmiotem umowy </w:t>
      </w:r>
      <w:r w:rsidRPr="00442312">
        <w:rPr>
          <w:rFonts w:asciiTheme="minorHAnsi" w:eastAsia="Times New Roman" w:hAnsiTheme="minorHAnsi" w:cstheme="minorHAnsi"/>
          <w:lang w:eastAsia="pl-PL"/>
        </w:rPr>
        <w:t>jest</w:t>
      </w:r>
      <w:r w:rsidR="00442312">
        <w:rPr>
          <w:rFonts w:asciiTheme="minorHAnsi" w:eastAsia="Times New Roman" w:hAnsiTheme="minorHAnsi" w:cstheme="minorHAnsi"/>
          <w:lang w:eastAsia="pl-PL"/>
        </w:rPr>
        <w:t xml:space="preserve"> </w:t>
      </w:r>
      <w:r w:rsidR="00651ED8">
        <w:rPr>
          <w:rFonts w:cs="Calibri"/>
          <w:b/>
          <w:bCs/>
        </w:rPr>
        <w:t>d</w:t>
      </w:r>
      <w:r w:rsidR="00442312" w:rsidRPr="00442312">
        <w:rPr>
          <w:rFonts w:cs="Calibri"/>
          <w:b/>
          <w:bCs/>
        </w:rPr>
        <w:t>ostawa leków, środków diagnostycznych, substancji do receptury, żywienia do- i pozajelitowego</w:t>
      </w:r>
      <w:r w:rsidR="00AA6877" w:rsidRPr="00442312">
        <w:rPr>
          <w:rFonts w:asciiTheme="minorHAnsi" w:eastAsia="Times New Roman" w:hAnsiTheme="minorHAnsi" w:cstheme="minorHAnsi"/>
          <w:lang w:eastAsia="pl-PL"/>
        </w:rPr>
        <w:t>,</w:t>
      </w:r>
      <w:r w:rsidRPr="00A57E06">
        <w:rPr>
          <w:rFonts w:asciiTheme="minorHAnsi" w:eastAsia="Times New Roman" w:hAnsiTheme="minorHAnsi" w:cstheme="minorHAnsi"/>
          <w:lang w:eastAsia="pl-PL"/>
        </w:rPr>
        <w:t xml:space="preserve"> zwanych dalej </w:t>
      </w:r>
      <w:r w:rsidR="009953B5" w:rsidRPr="00A57E06">
        <w:rPr>
          <w:rFonts w:asciiTheme="minorHAnsi" w:eastAsia="Times New Roman" w:hAnsiTheme="minorHAnsi" w:cstheme="minorHAnsi"/>
          <w:lang w:eastAsia="pl-PL"/>
        </w:rPr>
        <w:t>„</w:t>
      </w:r>
      <w:r w:rsidRPr="00A57E06">
        <w:rPr>
          <w:rFonts w:asciiTheme="minorHAnsi" w:eastAsia="Times New Roman" w:hAnsiTheme="minorHAnsi" w:cstheme="minorHAnsi"/>
          <w:lang w:eastAsia="pl-PL"/>
        </w:rPr>
        <w:t>towarem</w:t>
      </w:r>
      <w:r w:rsidR="009953B5" w:rsidRPr="00A57E06">
        <w:rPr>
          <w:rFonts w:asciiTheme="minorHAnsi" w:eastAsia="Times New Roman" w:hAnsiTheme="minorHAnsi" w:cstheme="minorHAnsi"/>
          <w:lang w:eastAsia="pl-PL"/>
        </w:rPr>
        <w:t>”</w:t>
      </w:r>
      <w:r w:rsidR="00A57E06">
        <w:rPr>
          <w:rFonts w:asciiTheme="minorHAnsi" w:eastAsia="Times New Roman" w:hAnsiTheme="minorHAnsi" w:cstheme="minorHAnsi"/>
          <w:lang w:eastAsia="pl-PL"/>
        </w:rPr>
        <w:t xml:space="preserve"> lub „asortymentem”</w:t>
      </w:r>
      <w:r w:rsidRPr="00A57E06">
        <w:rPr>
          <w:rFonts w:asciiTheme="minorHAnsi" w:eastAsia="Times New Roman" w:hAnsiTheme="minorHAnsi" w:cstheme="minorHAnsi"/>
          <w:lang w:eastAsia="pl-PL"/>
        </w:rPr>
        <w:t xml:space="preserve">, wyszczególnionych </w:t>
      </w:r>
      <w:r w:rsidR="00451939" w:rsidRPr="00A57E06">
        <w:rPr>
          <w:rFonts w:asciiTheme="minorHAnsi" w:eastAsia="Times New Roman" w:hAnsiTheme="minorHAnsi" w:cstheme="minorHAnsi"/>
          <w:lang w:eastAsia="pl-PL"/>
        </w:rPr>
        <w:t>w f</w:t>
      </w:r>
      <w:r w:rsidRPr="00A57E06">
        <w:rPr>
          <w:rFonts w:asciiTheme="minorHAnsi" w:eastAsia="Times New Roman" w:hAnsiTheme="minorHAnsi" w:cstheme="minorHAnsi"/>
          <w:lang w:eastAsia="pl-PL"/>
        </w:rPr>
        <w:t xml:space="preserve">ormularzu </w:t>
      </w:r>
      <w:r w:rsidR="00451939" w:rsidRPr="00A57E06">
        <w:rPr>
          <w:rFonts w:asciiTheme="minorHAnsi" w:eastAsia="Times New Roman" w:hAnsiTheme="minorHAnsi" w:cstheme="minorHAnsi"/>
          <w:lang w:eastAsia="pl-PL"/>
        </w:rPr>
        <w:t>a</w:t>
      </w:r>
      <w:r w:rsidR="00690D6F" w:rsidRPr="00A57E06">
        <w:rPr>
          <w:rFonts w:asciiTheme="minorHAnsi" w:eastAsia="Times New Roman" w:hAnsiTheme="minorHAnsi" w:cstheme="minorHAnsi"/>
          <w:lang w:eastAsia="pl-PL"/>
        </w:rPr>
        <w:t>sortymentowo-</w:t>
      </w:r>
      <w:r w:rsidR="00451939" w:rsidRPr="00A57E06">
        <w:rPr>
          <w:rFonts w:asciiTheme="minorHAnsi" w:eastAsia="Times New Roman" w:hAnsiTheme="minorHAnsi" w:cstheme="minorHAnsi"/>
          <w:lang w:eastAsia="pl-PL"/>
        </w:rPr>
        <w:t>c</w:t>
      </w:r>
      <w:r w:rsidRPr="00A57E06">
        <w:rPr>
          <w:rFonts w:asciiTheme="minorHAnsi" w:eastAsia="Times New Roman" w:hAnsiTheme="minorHAnsi" w:cstheme="minorHAnsi"/>
          <w:lang w:eastAsia="pl-PL"/>
        </w:rPr>
        <w:t>enowym</w:t>
      </w:r>
      <w:r w:rsidR="00B73699" w:rsidRPr="00A57E06">
        <w:rPr>
          <w:rFonts w:asciiTheme="minorHAnsi" w:eastAsia="Times New Roman" w:hAnsiTheme="minorHAnsi" w:cstheme="minorHAnsi"/>
          <w:lang w:eastAsia="pl-PL"/>
        </w:rPr>
        <w:t xml:space="preserve"> </w:t>
      </w:r>
      <w:r w:rsidRPr="00A57E06">
        <w:rPr>
          <w:rFonts w:asciiTheme="minorHAnsi" w:eastAsia="Times New Roman" w:hAnsiTheme="minorHAnsi" w:cstheme="minorHAnsi"/>
          <w:lang w:eastAsia="pl-PL"/>
        </w:rPr>
        <w:t>stanowiącym</w:t>
      </w:r>
      <w:r w:rsidR="008F64BE" w:rsidRPr="00A57E06">
        <w:rPr>
          <w:rFonts w:asciiTheme="minorHAnsi" w:eastAsia="Times New Roman" w:hAnsiTheme="minorHAnsi" w:cstheme="minorHAnsi"/>
          <w:lang w:eastAsia="pl-PL"/>
        </w:rPr>
        <w:t xml:space="preserve"> </w:t>
      </w:r>
      <w:r w:rsidR="00451939" w:rsidRPr="00A57E06">
        <w:rPr>
          <w:rFonts w:asciiTheme="minorHAnsi" w:eastAsia="Times New Roman" w:hAnsiTheme="minorHAnsi" w:cstheme="minorHAnsi"/>
          <w:lang w:eastAsia="pl-PL"/>
        </w:rPr>
        <w:t>z</w:t>
      </w:r>
      <w:r w:rsidRPr="00A57E06">
        <w:rPr>
          <w:rFonts w:asciiTheme="minorHAnsi" w:eastAsia="Times New Roman" w:hAnsiTheme="minorHAnsi" w:cstheme="minorHAnsi"/>
          <w:lang w:eastAsia="pl-PL"/>
        </w:rPr>
        <w:t xml:space="preserve">ałącznik nr 1 </w:t>
      </w:r>
      <w:r w:rsidR="00651ED8">
        <w:rPr>
          <w:rFonts w:asciiTheme="minorHAnsi" w:eastAsia="Times New Roman" w:hAnsiTheme="minorHAnsi" w:cstheme="minorHAnsi"/>
          <w:lang w:eastAsia="pl-PL"/>
        </w:rPr>
        <w:br/>
      </w:r>
      <w:r w:rsidRPr="00A57E06">
        <w:rPr>
          <w:rFonts w:asciiTheme="minorHAnsi" w:eastAsia="Times New Roman" w:hAnsiTheme="minorHAnsi" w:cstheme="minorHAnsi"/>
          <w:lang w:eastAsia="pl-PL"/>
        </w:rPr>
        <w:t>do niniejszej umowy.</w:t>
      </w:r>
    </w:p>
    <w:p w14:paraId="79D830BA" w14:textId="3C5F322A" w:rsidR="00AA6877" w:rsidRPr="00A57E06" w:rsidRDefault="00322481" w:rsidP="00961DA3">
      <w:pPr>
        <w:pStyle w:val="Akapitzlist"/>
        <w:numPr>
          <w:ilvl w:val="0"/>
          <w:numId w:val="1"/>
        </w:numPr>
        <w:spacing w:after="0" w:line="240" w:lineRule="auto"/>
        <w:jc w:val="both"/>
        <w:rPr>
          <w:rFonts w:asciiTheme="minorHAnsi" w:eastAsia="Times New Roman" w:hAnsiTheme="minorHAnsi" w:cstheme="minorHAnsi"/>
          <w:lang w:eastAsia="pl-PL"/>
        </w:rPr>
      </w:pPr>
      <w:r w:rsidRPr="00A57E06">
        <w:rPr>
          <w:rFonts w:asciiTheme="minorHAnsi" w:hAnsiTheme="minorHAnsi" w:cstheme="minorHAnsi"/>
        </w:rPr>
        <w:t>Wartość umowy brutto, obejmująca należny podatek od towarów i usług,</w:t>
      </w:r>
      <w:r w:rsidR="00216D42" w:rsidRPr="00A57E06">
        <w:rPr>
          <w:rFonts w:asciiTheme="minorHAnsi" w:hAnsiTheme="minorHAnsi" w:cstheme="minorHAnsi"/>
        </w:rPr>
        <w:t xml:space="preserve"> </w:t>
      </w:r>
      <w:r w:rsidRPr="00A57E06">
        <w:rPr>
          <w:rFonts w:asciiTheme="minorHAnsi" w:hAnsiTheme="minorHAnsi" w:cstheme="minorHAnsi"/>
        </w:rPr>
        <w:t>wynosi</w:t>
      </w:r>
      <w:r w:rsidR="008068AC" w:rsidRPr="00A57E06">
        <w:rPr>
          <w:rFonts w:asciiTheme="minorHAnsi" w:hAnsiTheme="minorHAnsi" w:cstheme="minorHAnsi"/>
        </w:rPr>
        <w:t>:</w:t>
      </w:r>
      <w:r w:rsidR="008F64BE" w:rsidRPr="00A57E06">
        <w:rPr>
          <w:rFonts w:asciiTheme="minorHAnsi" w:hAnsiTheme="minorHAnsi" w:cstheme="minorHAnsi"/>
        </w:rPr>
        <w:t xml:space="preserve"> </w:t>
      </w:r>
      <w:r w:rsidR="008068AC" w:rsidRPr="00A57E06">
        <w:rPr>
          <w:rFonts w:asciiTheme="minorHAnsi" w:hAnsiTheme="minorHAnsi" w:cstheme="minorHAnsi"/>
          <w:b/>
        </w:rPr>
        <w:t>………..</w:t>
      </w:r>
      <w:r w:rsidR="00216D42" w:rsidRPr="00A57E06">
        <w:rPr>
          <w:rFonts w:asciiTheme="minorHAnsi" w:hAnsiTheme="minorHAnsi" w:cstheme="minorHAnsi"/>
          <w:b/>
        </w:rPr>
        <w:t xml:space="preserve"> PLN</w:t>
      </w:r>
      <w:r w:rsidR="00216D42" w:rsidRPr="00A57E06">
        <w:rPr>
          <w:rFonts w:asciiTheme="minorHAnsi" w:hAnsiTheme="minorHAnsi" w:cstheme="minorHAnsi"/>
        </w:rPr>
        <w:t>, (słownie</w:t>
      </w:r>
      <w:r w:rsidR="002466D6" w:rsidRPr="00A57E06">
        <w:rPr>
          <w:rFonts w:asciiTheme="minorHAnsi" w:hAnsiTheme="minorHAnsi" w:cstheme="minorHAnsi"/>
        </w:rPr>
        <w:t>:</w:t>
      </w:r>
      <w:r w:rsidR="003557AF" w:rsidRPr="00A57E06">
        <w:rPr>
          <w:rFonts w:asciiTheme="minorHAnsi" w:hAnsiTheme="minorHAnsi" w:cstheme="minorHAnsi"/>
        </w:rPr>
        <w:t xml:space="preserve"> </w:t>
      </w:r>
      <w:r w:rsidR="008068AC" w:rsidRPr="00A57E06">
        <w:rPr>
          <w:rFonts w:asciiTheme="minorHAnsi" w:hAnsiTheme="minorHAnsi" w:cstheme="minorHAnsi"/>
        </w:rPr>
        <w:t>……………………..</w:t>
      </w:r>
      <w:r w:rsidR="003557AF" w:rsidRPr="00A57E06">
        <w:rPr>
          <w:rFonts w:asciiTheme="minorHAnsi" w:hAnsiTheme="minorHAnsi" w:cstheme="minorHAnsi"/>
        </w:rPr>
        <w:t xml:space="preserve"> </w:t>
      </w:r>
      <w:r w:rsidR="002466D6" w:rsidRPr="00A57E06">
        <w:rPr>
          <w:rFonts w:asciiTheme="minorHAnsi" w:hAnsiTheme="minorHAnsi" w:cstheme="minorHAnsi"/>
        </w:rPr>
        <w:t xml:space="preserve">), </w:t>
      </w:r>
      <w:r w:rsidR="002466D6" w:rsidRPr="00A57E06">
        <w:rPr>
          <w:rFonts w:asciiTheme="minorHAnsi" w:hAnsiTheme="minorHAnsi" w:cstheme="minorHAnsi"/>
          <w:b/>
        </w:rPr>
        <w:t>……….. PLN netto</w:t>
      </w:r>
      <w:r w:rsidR="002466D6" w:rsidRPr="00A57E06">
        <w:rPr>
          <w:rFonts w:asciiTheme="minorHAnsi" w:hAnsiTheme="minorHAnsi" w:cstheme="minorHAnsi"/>
        </w:rPr>
        <w:t>, (słownie:</w:t>
      </w:r>
      <w:r w:rsidR="003557AF" w:rsidRPr="00A57E06">
        <w:rPr>
          <w:rFonts w:asciiTheme="minorHAnsi" w:hAnsiTheme="minorHAnsi" w:cstheme="minorHAnsi"/>
        </w:rPr>
        <w:t xml:space="preserve"> </w:t>
      </w:r>
      <w:r w:rsidR="002466D6" w:rsidRPr="00A57E06">
        <w:rPr>
          <w:rFonts w:asciiTheme="minorHAnsi" w:hAnsiTheme="minorHAnsi" w:cstheme="minorHAnsi"/>
        </w:rPr>
        <w:t>…………………..</w:t>
      </w:r>
      <w:r w:rsidR="003557AF" w:rsidRPr="00A57E06">
        <w:rPr>
          <w:rFonts w:asciiTheme="minorHAnsi" w:hAnsiTheme="minorHAnsi" w:cstheme="minorHAnsi"/>
        </w:rPr>
        <w:t xml:space="preserve"> </w:t>
      </w:r>
      <w:r w:rsidR="002466D6" w:rsidRPr="00A57E06">
        <w:rPr>
          <w:rFonts w:asciiTheme="minorHAnsi" w:hAnsiTheme="minorHAnsi" w:cstheme="minorHAnsi"/>
        </w:rPr>
        <w:t>)</w:t>
      </w:r>
      <w:r w:rsidR="00AA6877" w:rsidRPr="00A57E06">
        <w:rPr>
          <w:rFonts w:asciiTheme="minorHAnsi" w:hAnsiTheme="minorHAnsi" w:cstheme="minorHAnsi"/>
        </w:rPr>
        <w:t>, w tym:</w:t>
      </w:r>
    </w:p>
    <w:p w14:paraId="75D23984" w14:textId="153669C0" w:rsidR="001E2CE7" w:rsidRPr="00A57E06" w:rsidRDefault="00451939" w:rsidP="00961DA3">
      <w:pPr>
        <w:pStyle w:val="Akapitzlist"/>
        <w:spacing w:after="0" w:line="240" w:lineRule="auto"/>
        <w:ind w:left="360"/>
        <w:jc w:val="both"/>
        <w:rPr>
          <w:rFonts w:asciiTheme="minorHAnsi" w:hAnsiTheme="minorHAnsi" w:cstheme="minorHAnsi"/>
        </w:rPr>
      </w:pPr>
      <w:r w:rsidRPr="00A57E06">
        <w:rPr>
          <w:rFonts w:asciiTheme="minorHAnsi" w:hAnsiTheme="minorHAnsi" w:cstheme="minorHAnsi"/>
          <w:b/>
        </w:rPr>
        <w:t>Pakiet</w:t>
      </w:r>
      <w:r w:rsidR="00AA6877" w:rsidRPr="00A57E06">
        <w:rPr>
          <w:rFonts w:asciiTheme="minorHAnsi" w:hAnsiTheme="minorHAnsi" w:cstheme="minorHAnsi"/>
          <w:b/>
        </w:rPr>
        <w:t xml:space="preserve"> nr </w:t>
      </w:r>
      <w:r w:rsidR="00575BFC" w:rsidRPr="00A57E06">
        <w:rPr>
          <w:rFonts w:asciiTheme="minorHAnsi" w:hAnsiTheme="minorHAnsi" w:cstheme="minorHAnsi"/>
          <w:b/>
        </w:rPr>
        <w:t>…</w:t>
      </w:r>
      <w:r w:rsidR="00752131" w:rsidRPr="00A57E06">
        <w:rPr>
          <w:rFonts w:asciiTheme="minorHAnsi" w:hAnsiTheme="minorHAnsi" w:cstheme="minorHAnsi"/>
        </w:rPr>
        <w:t xml:space="preserve"> - </w:t>
      </w:r>
      <w:bookmarkStart w:id="0" w:name="_Hlk69462805"/>
      <w:r w:rsidR="00752131" w:rsidRPr="00A57E06">
        <w:rPr>
          <w:rFonts w:asciiTheme="minorHAnsi" w:hAnsiTheme="minorHAnsi" w:cstheme="minorHAnsi"/>
        </w:rPr>
        <w:t>….. zł brutto, (słownie:</w:t>
      </w:r>
      <w:r w:rsidR="00AA6877" w:rsidRPr="00A57E06">
        <w:rPr>
          <w:rFonts w:asciiTheme="minorHAnsi" w:hAnsiTheme="minorHAnsi" w:cstheme="minorHAnsi"/>
        </w:rPr>
        <w:t xml:space="preserve"> ………………..</w:t>
      </w:r>
      <w:r w:rsidR="003557AF" w:rsidRPr="00A57E06">
        <w:rPr>
          <w:rFonts w:asciiTheme="minorHAnsi" w:hAnsiTheme="minorHAnsi" w:cstheme="minorHAnsi"/>
        </w:rPr>
        <w:t xml:space="preserve"> </w:t>
      </w:r>
      <w:r w:rsidR="00216D42" w:rsidRPr="00A57E06">
        <w:rPr>
          <w:rFonts w:asciiTheme="minorHAnsi" w:hAnsiTheme="minorHAnsi" w:cstheme="minorHAnsi"/>
        </w:rPr>
        <w:t>)</w:t>
      </w:r>
      <w:r w:rsidR="00AA6877" w:rsidRPr="00A57E06">
        <w:rPr>
          <w:rFonts w:asciiTheme="minorHAnsi" w:hAnsiTheme="minorHAnsi" w:cstheme="minorHAnsi"/>
        </w:rPr>
        <w:t>,</w:t>
      </w:r>
      <w:r w:rsidR="00752131" w:rsidRPr="00A57E06">
        <w:rPr>
          <w:rFonts w:asciiTheme="minorHAnsi" w:hAnsiTheme="minorHAnsi" w:cstheme="minorHAnsi"/>
        </w:rPr>
        <w:t xml:space="preserve"> ….. zł netto, (słownie: ……………….</w:t>
      </w:r>
      <w:r w:rsidR="003557AF" w:rsidRPr="00A57E06">
        <w:rPr>
          <w:rFonts w:asciiTheme="minorHAnsi" w:hAnsiTheme="minorHAnsi" w:cstheme="minorHAnsi"/>
        </w:rPr>
        <w:t xml:space="preserve"> </w:t>
      </w:r>
      <w:r w:rsidR="00752131" w:rsidRPr="00A57E06">
        <w:rPr>
          <w:rFonts w:asciiTheme="minorHAnsi" w:hAnsiTheme="minorHAnsi" w:cstheme="minorHAnsi"/>
        </w:rPr>
        <w:t>),</w:t>
      </w:r>
    </w:p>
    <w:bookmarkEnd w:id="0"/>
    <w:p w14:paraId="1CF5772A" w14:textId="7D124693" w:rsidR="007D6F0D" w:rsidRPr="002A69BE" w:rsidRDefault="00451939" w:rsidP="00961DA3">
      <w:pPr>
        <w:pStyle w:val="Akapitzlist"/>
        <w:spacing w:after="0" w:line="240" w:lineRule="auto"/>
        <w:ind w:left="360"/>
        <w:jc w:val="both"/>
        <w:rPr>
          <w:rFonts w:asciiTheme="minorHAnsi" w:hAnsiTheme="minorHAnsi" w:cstheme="minorHAnsi"/>
        </w:rPr>
      </w:pPr>
      <w:r w:rsidRPr="002A69BE">
        <w:rPr>
          <w:rFonts w:asciiTheme="minorHAnsi" w:hAnsiTheme="minorHAnsi" w:cstheme="minorHAnsi"/>
          <w:b/>
        </w:rPr>
        <w:t>Pakiet</w:t>
      </w:r>
      <w:r w:rsidR="007D6F0D" w:rsidRPr="002A69BE">
        <w:rPr>
          <w:rFonts w:asciiTheme="minorHAnsi" w:hAnsiTheme="minorHAnsi" w:cstheme="minorHAnsi"/>
          <w:b/>
        </w:rPr>
        <w:t xml:space="preserve"> nr </w:t>
      </w:r>
      <w:r w:rsidR="00575BFC" w:rsidRPr="002A69BE">
        <w:rPr>
          <w:rFonts w:asciiTheme="minorHAnsi" w:hAnsiTheme="minorHAnsi" w:cstheme="minorHAnsi"/>
          <w:b/>
        </w:rPr>
        <w:t>…</w:t>
      </w:r>
      <w:r w:rsidR="00752131" w:rsidRPr="002A69BE">
        <w:rPr>
          <w:rFonts w:asciiTheme="minorHAnsi" w:hAnsiTheme="minorHAnsi" w:cstheme="minorHAnsi"/>
        </w:rPr>
        <w:t xml:space="preserve"> - ….. zł brutto, (słownie: ………………..</w:t>
      </w:r>
      <w:r w:rsidR="003557AF" w:rsidRPr="002A69BE">
        <w:rPr>
          <w:rFonts w:asciiTheme="minorHAnsi" w:hAnsiTheme="minorHAnsi" w:cstheme="minorHAnsi"/>
        </w:rPr>
        <w:t xml:space="preserve"> </w:t>
      </w:r>
      <w:r w:rsidR="00752131" w:rsidRPr="002A69BE">
        <w:rPr>
          <w:rFonts w:asciiTheme="minorHAnsi" w:hAnsiTheme="minorHAnsi" w:cstheme="minorHAnsi"/>
        </w:rPr>
        <w:t>), ….. zł netto, (słownie: ……………….</w:t>
      </w:r>
      <w:r w:rsidR="003557AF" w:rsidRPr="002A69BE">
        <w:rPr>
          <w:rFonts w:asciiTheme="minorHAnsi" w:hAnsiTheme="minorHAnsi" w:cstheme="minorHAnsi"/>
        </w:rPr>
        <w:t xml:space="preserve"> </w:t>
      </w:r>
      <w:r w:rsidR="00752131" w:rsidRPr="002A69BE">
        <w:rPr>
          <w:rFonts w:asciiTheme="minorHAnsi" w:hAnsiTheme="minorHAnsi" w:cstheme="minorHAnsi"/>
        </w:rPr>
        <w:t>),</w:t>
      </w:r>
    </w:p>
    <w:p w14:paraId="02D421E7" w14:textId="499468DE" w:rsidR="007D6F0D" w:rsidRPr="002A69BE" w:rsidRDefault="00451939" w:rsidP="00961DA3">
      <w:pPr>
        <w:pStyle w:val="Akapitzlist"/>
        <w:spacing w:after="0" w:line="240" w:lineRule="auto"/>
        <w:ind w:left="360"/>
        <w:jc w:val="both"/>
        <w:rPr>
          <w:rFonts w:asciiTheme="minorHAnsi" w:hAnsiTheme="minorHAnsi" w:cstheme="minorHAnsi"/>
        </w:rPr>
      </w:pPr>
      <w:r w:rsidRPr="002A69BE">
        <w:rPr>
          <w:rFonts w:asciiTheme="minorHAnsi" w:hAnsiTheme="minorHAnsi" w:cstheme="minorHAnsi"/>
          <w:b/>
        </w:rPr>
        <w:t xml:space="preserve">Pakiet nr </w:t>
      </w:r>
      <w:r w:rsidR="003557AF" w:rsidRPr="002A69BE">
        <w:rPr>
          <w:rFonts w:asciiTheme="minorHAnsi" w:hAnsiTheme="minorHAnsi" w:cstheme="minorHAnsi"/>
          <w:b/>
        </w:rPr>
        <w:t>…</w:t>
      </w:r>
      <w:r w:rsidR="00752131" w:rsidRPr="002A69BE">
        <w:rPr>
          <w:rFonts w:asciiTheme="minorHAnsi" w:hAnsiTheme="minorHAnsi" w:cstheme="minorHAnsi"/>
        </w:rPr>
        <w:t xml:space="preserve"> - ….. zł brutto, (słownie: ………………..</w:t>
      </w:r>
      <w:r w:rsidR="003557AF" w:rsidRPr="002A69BE">
        <w:rPr>
          <w:rFonts w:asciiTheme="minorHAnsi" w:hAnsiTheme="minorHAnsi" w:cstheme="minorHAnsi"/>
        </w:rPr>
        <w:t xml:space="preserve"> </w:t>
      </w:r>
      <w:r w:rsidR="00752131" w:rsidRPr="002A69BE">
        <w:rPr>
          <w:rFonts w:asciiTheme="minorHAnsi" w:hAnsiTheme="minorHAnsi" w:cstheme="minorHAnsi"/>
        </w:rPr>
        <w:t>), ….. zł netto, (słownie: ……………….</w:t>
      </w:r>
      <w:r w:rsidR="003557AF" w:rsidRPr="002A69BE">
        <w:rPr>
          <w:rFonts w:asciiTheme="minorHAnsi" w:hAnsiTheme="minorHAnsi" w:cstheme="minorHAnsi"/>
        </w:rPr>
        <w:t xml:space="preserve"> </w:t>
      </w:r>
      <w:r w:rsidR="00752131" w:rsidRPr="002A69BE">
        <w:rPr>
          <w:rFonts w:asciiTheme="minorHAnsi" w:hAnsiTheme="minorHAnsi" w:cstheme="minorHAnsi"/>
        </w:rPr>
        <w:t>).</w:t>
      </w:r>
    </w:p>
    <w:p w14:paraId="73A5754B" w14:textId="594FC4C3" w:rsidR="00451939" w:rsidRPr="00864897" w:rsidRDefault="00451939" w:rsidP="00961DA3">
      <w:pPr>
        <w:pStyle w:val="Akapitzlist"/>
        <w:numPr>
          <w:ilvl w:val="0"/>
          <w:numId w:val="1"/>
        </w:numPr>
        <w:spacing w:after="0" w:line="240" w:lineRule="auto"/>
        <w:jc w:val="both"/>
        <w:rPr>
          <w:rFonts w:asciiTheme="minorHAnsi" w:eastAsia="Times New Roman" w:hAnsiTheme="minorHAnsi" w:cstheme="minorHAnsi"/>
          <w:lang w:eastAsia="pl-PL"/>
        </w:rPr>
      </w:pPr>
      <w:r w:rsidRPr="002A69BE">
        <w:rPr>
          <w:rFonts w:asciiTheme="minorHAnsi" w:eastAsia="Times New Roman" w:hAnsiTheme="minorHAnsi" w:cstheme="minorHAnsi"/>
          <w:lang w:eastAsia="pl-PL"/>
        </w:rPr>
        <w:t xml:space="preserve">Zamawiający informuje, iż podane w pakietach ilości stanowią podstawę do złożenia oferty </w:t>
      </w:r>
      <w:r w:rsidRPr="002A69BE">
        <w:rPr>
          <w:rFonts w:asciiTheme="minorHAnsi" w:eastAsia="Times New Roman" w:hAnsiTheme="minorHAnsi" w:cstheme="minorHAnsi"/>
          <w:lang w:eastAsia="pl-PL"/>
        </w:rPr>
        <w:br/>
        <w:t xml:space="preserve">i są ilościami </w:t>
      </w:r>
      <w:r w:rsidRPr="00E312CD">
        <w:rPr>
          <w:rFonts w:asciiTheme="minorHAnsi" w:eastAsia="Times New Roman" w:hAnsiTheme="minorHAnsi" w:cstheme="minorHAnsi"/>
          <w:lang w:eastAsia="pl-PL"/>
        </w:rPr>
        <w:t xml:space="preserve">przybliżonymi. W trakcie realizacji zamówienia rzeczywista ilość asortymentu może podlegać zmniejszeniu w ilości </w:t>
      </w:r>
      <w:r w:rsidR="00EB221F" w:rsidRPr="00E312CD">
        <w:rPr>
          <w:rFonts w:asciiTheme="minorHAnsi" w:eastAsia="Times New Roman" w:hAnsiTheme="minorHAnsi" w:cstheme="minorHAnsi"/>
          <w:lang w:eastAsia="pl-PL"/>
        </w:rPr>
        <w:t xml:space="preserve">nieprzekraczającej </w:t>
      </w:r>
      <w:r w:rsidRPr="00E312CD">
        <w:rPr>
          <w:rFonts w:asciiTheme="minorHAnsi" w:eastAsia="Times New Roman" w:hAnsiTheme="minorHAnsi" w:cstheme="minorHAnsi"/>
          <w:b/>
          <w:lang w:eastAsia="pl-PL"/>
        </w:rPr>
        <w:t>80%</w:t>
      </w:r>
      <w:r w:rsidRPr="00E312CD">
        <w:rPr>
          <w:rFonts w:asciiTheme="minorHAnsi" w:eastAsia="Times New Roman" w:hAnsiTheme="minorHAnsi" w:cstheme="minorHAnsi"/>
          <w:lang w:eastAsia="pl-PL"/>
        </w:rPr>
        <w:t xml:space="preserve"> wielkości określonej</w:t>
      </w:r>
      <w:r w:rsidRPr="002A69BE">
        <w:rPr>
          <w:rFonts w:asciiTheme="minorHAnsi" w:eastAsia="Times New Roman" w:hAnsiTheme="minorHAnsi" w:cstheme="minorHAnsi"/>
          <w:lang w:eastAsia="pl-PL"/>
        </w:rPr>
        <w:t xml:space="preserve"> w załączniku nr 1 do umowy. Z uwagi na specyfikę pracy Szpitala</w:t>
      </w:r>
      <w:r w:rsidR="00270419" w:rsidRPr="002A69BE">
        <w:rPr>
          <w:rFonts w:asciiTheme="minorHAnsi" w:eastAsia="Times New Roman" w:hAnsiTheme="minorHAnsi" w:cstheme="minorHAnsi"/>
          <w:lang w:eastAsia="pl-PL"/>
        </w:rPr>
        <w:t>, Zamawiający</w:t>
      </w:r>
      <w:r w:rsidRPr="002A69BE">
        <w:rPr>
          <w:rFonts w:asciiTheme="minorHAnsi" w:eastAsia="Times New Roman" w:hAnsiTheme="minorHAnsi" w:cstheme="minorHAnsi"/>
          <w:lang w:eastAsia="pl-PL"/>
        </w:rPr>
        <w:t xml:space="preserve"> </w:t>
      </w:r>
      <w:r w:rsidR="00270419" w:rsidRPr="002A69BE">
        <w:rPr>
          <w:rFonts w:asciiTheme="minorHAnsi" w:eastAsia="Times New Roman" w:hAnsiTheme="minorHAnsi" w:cstheme="minorHAnsi"/>
          <w:lang w:eastAsia="pl-PL"/>
        </w:rPr>
        <w:t>nie jest w stanie określić konkretnej liczby</w:t>
      </w:r>
      <w:r w:rsidRPr="002A69BE">
        <w:rPr>
          <w:rFonts w:asciiTheme="minorHAnsi" w:eastAsia="Times New Roman" w:hAnsiTheme="minorHAnsi" w:cstheme="minorHAnsi"/>
          <w:lang w:eastAsia="pl-PL"/>
        </w:rPr>
        <w:t xml:space="preserve"> </w:t>
      </w:r>
      <w:r w:rsidR="00270419" w:rsidRPr="002A69BE">
        <w:rPr>
          <w:rFonts w:asciiTheme="minorHAnsi" w:eastAsia="Times New Roman" w:hAnsiTheme="minorHAnsi" w:cstheme="minorHAnsi"/>
          <w:lang w:eastAsia="pl-PL"/>
        </w:rPr>
        <w:t xml:space="preserve">leczonych </w:t>
      </w:r>
      <w:r w:rsidRPr="00864897">
        <w:rPr>
          <w:rFonts w:asciiTheme="minorHAnsi" w:eastAsia="Times New Roman" w:hAnsiTheme="minorHAnsi" w:cstheme="minorHAnsi"/>
          <w:lang w:eastAsia="pl-PL"/>
        </w:rPr>
        <w:t>pacjentów. Z tytułu zmniejszenia zakresu ilościowego w okresie trwania umowy Wykonawcy nie będą przys</w:t>
      </w:r>
      <w:r w:rsidR="0098559B" w:rsidRPr="00864897">
        <w:rPr>
          <w:rFonts w:asciiTheme="minorHAnsi" w:eastAsia="Times New Roman" w:hAnsiTheme="minorHAnsi" w:cstheme="minorHAnsi"/>
          <w:lang w:eastAsia="pl-PL"/>
        </w:rPr>
        <w:t>ługiwać żadne roszczenia wobec Z</w:t>
      </w:r>
      <w:r w:rsidRPr="00864897">
        <w:rPr>
          <w:rFonts w:asciiTheme="minorHAnsi" w:eastAsia="Times New Roman" w:hAnsiTheme="minorHAnsi" w:cstheme="minorHAnsi"/>
          <w:lang w:eastAsia="pl-PL"/>
        </w:rPr>
        <w:t>amawiającego.</w:t>
      </w:r>
    </w:p>
    <w:p w14:paraId="00A0065E" w14:textId="1548BBDC" w:rsidR="00961DA3" w:rsidRPr="00864897" w:rsidRDefault="00961DA3" w:rsidP="00961DA3">
      <w:pPr>
        <w:pStyle w:val="Akapitzlist"/>
        <w:numPr>
          <w:ilvl w:val="0"/>
          <w:numId w:val="1"/>
        </w:numPr>
        <w:spacing w:after="0" w:line="240" w:lineRule="auto"/>
        <w:jc w:val="both"/>
        <w:textAlignment w:val="auto"/>
        <w:rPr>
          <w:rFonts w:asciiTheme="minorHAnsi" w:eastAsia="Times New Roman" w:hAnsiTheme="minorHAnsi" w:cstheme="minorHAnsi"/>
          <w:szCs w:val="24"/>
          <w:lang w:eastAsia="pl-PL"/>
        </w:rPr>
      </w:pPr>
      <w:r w:rsidRPr="00864897">
        <w:rPr>
          <w:rFonts w:asciiTheme="minorHAnsi" w:eastAsia="Times New Roman" w:hAnsiTheme="minorHAnsi" w:cstheme="minorHAnsi"/>
          <w:szCs w:val="24"/>
          <w:lang w:eastAsia="pl-PL"/>
        </w:rPr>
        <w:t>W ramach realizacji niniejszej umowy przewiduje się zastosowanie przez Zamawiającego prawa opcji polegającego na możliwości zwiększenia zakresu realizacji dostaw poszczególnego asortymentu w ilości 40% wielkości określonej w załączniku nr 1 do umowy. Zamawiający</w:t>
      </w:r>
      <w:r w:rsidR="00F10131" w:rsidRPr="00864897">
        <w:rPr>
          <w:rFonts w:asciiTheme="minorHAnsi" w:eastAsia="Times New Roman" w:hAnsiTheme="minorHAnsi" w:cstheme="minorHAnsi"/>
          <w:szCs w:val="24"/>
          <w:lang w:eastAsia="pl-PL"/>
        </w:rPr>
        <w:t xml:space="preserve"> </w:t>
      </w:r>
      <w:r w:rsidRPr="00864897">
        <w:rPr>
          <w:rFonts w:asciiTheme="minorHAnsi" w:eastAsia="Times New Roman" w:hAnsiTheme="minorHAnsi" w:cstheme="minorHAnsi"/>
          <w:szCs w:val="24"/>
          <w:lang w:eastAsia="pl-PL"/>
        </w:rPr>
        <w:t xml:space="preserve">skorzysta z prawa opcji w sytuacji wyczerpania podstawowych ilości asortymentu w okresie obowiązywania niniejszej umowy. Prawo opcji jest uprawnieniem Zamawiającego, </w:t>
      </w:r>
      <w:r w:rsidRPr="00864897">
        <w:rPr>
          <w:rFonts w:asciiTheme="minorHAnsi" w:eastAsia="Times New Roman" w:hAnsiTheme="minorHAnsi" w:cstheme="minorHAnsi"/>
          <w:szCs w:val="24"/>
          <w:lang w:eastAsia="pl-PL"/>
        </w:rPr>
        <w:br/>
        <w:t>z którego może, ale nie musi skorzystać w ramach realizacji niniejszej umowy. W przypadku nieskorzystania przez Zamawiającego z prawa opcji Wykonawcy nie przysługują roszczenia z tego tytułu.</w:t>
      </w:r>
    </w:p>
    <w:p w14:paraId="1620EB0A" w14:textId="77777777" w:rsidR="00961DA3" w:rsidRPr="00961DA3" w:rsidRDefault="00961DA3" w:rsidP="00961DA3">
      <w:pPr>
        <w:pStyle w:val="Akapitzlist"/>
        <w:spacing w:after="0" w:line="240" w:lineRule="auto"/>
        <w:ind w:left="709" w:hanging="283"/>
        <w:jc w:val="both"/>
        <w:rPr>
          <w:rFonts w:asciiTheme="minorHAnsi" w:eastAsia="Times New Roman" w:hAnsiTheme="minorHAnsi" w:cstheme="minorHAnsi"/>
          <w:szCs w:val="24"/>
          <w:lang w:eastAsia="pl-PL"/>
        </w:rPr>
      </w:pPr>
      <w:r w:rsidRPr="00961DA3">
        <w:rPr>
          <w:rFonts w:asciiTheme="minorHAnsi" w:eastAsia="Times New Roman" w:hAnsiTheme="minorHAnsi" w:cstheme="minorHAnsi"/>
          <w:szCs w:val="24"/>
          <w:lang w:eastAsia="pl-PL"/>
        </w:rPr>
        <w:lastRenderedPageBreak/>
        <w:t>a)</w:t>
      </w:r>
      <w:r w:rsidRPr="00961DA3">
        <w:rPr>
          <w:rFonts w:asciiTheme="minorHAnsi" w:eastAsia="Times New Roman" w:hAnsiTheme="minorHAnsi" w:cstheme="minorHAnsi"/>
          <w:szCs w:val="24"/>
          <w:lang w:eastAsia="pl-PL"/>
        </w:rPr>
        <w:tab/>
        <w:t>Przy ustalaniu wielkości granicznej opcji dla danego asortymentu, Zamawiający celem realizacji zamówienia będzie każdorazowo zaokrąglał w górę wyliczenie do pełnej jednostki handlowej asortymentu.</w:t>
      </w:r>
    </w:p>
    <w:p w14:paraId="07E59C87" w14:textId="77777777" w:rsidR="00961DA3" w:rsidRPr="00961DA3" w:rsidRDefault="00961DA3" w:rsidP="00961DA3">
      <w:pPr>
        <w:pStyle w:val="Akapitzlist"/>
        <w:spacing w:after="0" w:line="240" w:lineRule="auto"/>
        <w:ind w:left="709" w:hanging="283"/>
        <w:jc w:val="both"/>
        <w:rPr>
          <w:rFonts w:asciiTheme="minorHAnsi" w:eastAsia="Times New Roman" w:hAnsiTheme="minorHAnsi" w:cstheme="minorHAnsi"/>
          <w:szCs w:val="24"/>
          <w:lang w:eastAsia="pl-PL"/>
        </w:rPr>
      </w:pPr>
      <w:r w:rsidRPr="00961DA3">
        <w:rPr>
          <w:rFonts w:asciiTheme="minorHAnsi" w:eastAsia="Times New Roman" w:hAnsiTheme="minorHAnsi" w:cstheme="minorHAnsi"/>
          <w:szCs w:val="24"/>
          <w:lang w:eastAsia="pl-PL"/>
        </w:rPr>
        <w:t>b)</w:t>
      </w:r>
      <w:r w:rsidRPr="00961DA3">
        <w:rPr>
          <w:rFonts w:asciiTheme="minorHAnsi" w:eastAsia="Times New Roman" w:hAnsiTheme="minorHAnsi" w:cstheme="minorHAnsi"/>
          <w:szCs w:val="24"/>
          <w:lang w:eastAsia="pl-PL"/>
        </w:rPr>
        <w:tab/>
        <w:t>Ceny jednostkowe w ramach zamówienia z prawem opcji będą tożsame z cenami zamówienia podstawowego.</w:t>
      </w:r>
    </w:p>
    <w:p w14:paraId="0EB2A75F" w14:textId="79DA5458" w:rsidR="00961DA3" w:rsidRPr="00961DA3" w:rsidRDefault="00961DA3" w:rsidP="00961DA3">
      <w:pPr>
        <w:pStyle w:val="Akapitzlist"/>
        <w:spacing w:after="0" w:line="240" w:lineRule="auto"/>
        <w:ind w:left="709" w:hanging="283"/>
        <w:jc w:val="both"/>
        <w:rPr>
          <w:rFonts w:asciiTheme="minorHAnsi" w:eastAsia="Times New Roman" w:hAnsiTheme="minorHAnsi" w:cstheme="minorHAnsi"/>
          <w:szCs w:val="24"/>
          <w:lang w:eastAsia="pl-PL"/>
        </w:rPr>
      </w:pPr>
      <w:r w:rsidRPr="00961DA3">
        <w:rPr>
          <w:rFonts w:asciiTheme="minorHAnsi" w:eastAsia="Times New Roman" w:hAnsiTheme="minorHAnsi" w:cstheme="minorHAnsi"/>
          <w:szCs w:val="24"/>
          <w:lang w:eastAsia="pl-PL"/>
        </w:rPr>
        <w:t>c)</w:t>
      </w:r>
      <w:r w:rsidRPr="00961DA3">
        <w:rPr>
          <w:rFonts w:asciiTheme="minorHAnsi" w:eastAsia="Times New Roman" w:hAnsiTheme="minorHAnsi" w:cstheme="minorHAnsi"/>
          <w:szCs w:val="24"/>
          <w:lang w:eastAsia="pl-PL"/>
        </w:rPr>
        <w:tab/>
      </w:r>
      <w:bookmarkStart w:id="1" w:name="_Hlk165364154"/>
      <w:r w:rsidRPr="00961DA3">
        <w:rPr>
          <w:rFonts w:asciiTheme="minorHAnsi" w:eastAsia="Times New Roman" w:hAnsiTheme="minorHAnsi" w:cstheme="minorHAnsi"/>
          <w:szCs w:val="24"/>
          <w:lang w:eastAsia="pl-PL"/>
        </w:rPr>
        <w:t xml:space="preserve">Warunkiem uruchomienia prawa opcji jest złożenie przez Zamawiającego oświadczenia woli </w:t>
      </w:r>
      <w:r w:rsidRPr="00961DA3">
        <w:rPr>
          <w:rFonts w:asciiTheme="minorHAnsi" w:eastAsia="Times New Roman" w:hAnsiTheme="minorHAnsi" w:cstheme="minorHAnsi"/>
          <w:szCs w:val="24"/>
          <w:lang w:eastAsia="pl-PL"/>
        </w:rPr>
        <w:br/>
        <w:t>w przedmiocie skorzystania z prawa opcji w określonym przez niego zakresie.</w:t>
      </w:r>
      <w:r w:rsidRPr="00961DA3">
        <w:rPr>
          <w:rFonts w:asciiTheme="minorHAnsi" w:hAnsiTheme="minorHAnsi" w:cstheme="minorHAnsi"/>
          <w:sz w:val="24"/>
          <w:szCs w:val="24"/>
        </w:rPr>
        <w:t xml:space="preserve"> </w:t>
      </w:r>
      <w:r w:rsidRPr="00961DA3">
        <w:rPr>
          <w:rFonts w:asciiTheme="minorHAnsi" w:eastAsia="Times New Roman" w:hAnsiTheme="minorHAnsi" w:cstheme="minorHAnsi"/>
          <w:szCs w:val="24"/>
          <w:lang w:eastAsia="pl-PL"/>
        </w:rPr>
        <w:t>Zamawiający wystosuje do Wykonawcy pismo informujące go o zwiększeniu, które Wykonawca</w:t>
      </w:r>
      <w:r>
        <w:rPr>
          <w:rFonts w:asciiTheme="minorHAnsi" w:eastAsia="Times New Roman" w:hAnsiTheme="minorHAnsi" w:cstheme="minorHAnsi"/>
          <w:szCs w:val="24"/>
          <w:lang w:eastAsia="pl-PL"/>
        </w:rPr>
        <w:t xml:space="preserve"> </w:t>
      </w:r>
      <w:r w:rsidRPr="00961DA3">
        <w:rPr>
          <w:rFonts w:asciiTheme="minorHAnsi" w:eastAsia="Times New Roman" w:hAnsiTheme="minorHAnsi" w:cstheme="minorHAnsi"/>
          <w:szCs w:val="24"/>
          <w:lang w:eastAsia="pl-PL"/>
        </w:rPr>
        <w:t>zatwierdza. Dokument sporządzony zostanie w dwóch jednobrzmiących egzemplarzach, po jednym dla każdej ze Stron.</w:t>
      </w:r>
    </w:p>
    <w:bookmarkEnd w:id="1"/>
    <w:p w14:paraId="76CBABCE" w14:textId="77777777" w:rsidR="00961DA3" w:rsidRDefault="00961DA3" w:rsidP="00961DA3">
      <w:pPr>
        <w:pStyle w:val="Akapitzlist"/>
        <w:spacing w:after="0" w:line="240" w:lineRule="auto"/>
        <w:ind w:left="709" w:hanging="283"/>
        <w:jc w:val="both"/>
        <w:rPr>
          <w:rFonts w:asciiTheme="minorHAnsi" w:eastAsia="Times New Roman" w:hAnsiTheme="minorHAnsi" w:cstheme="minorHAnsi"/>
          <w:szCs w:val="24"/>
          <w:lang w:eastAsia="pl-PL"/>
        </w:rPr>
      </w:pPr>
      <w:r w:rsidRPr="00961DA3">
        <w:rPr>
          <w:rFonts w:asciiTheme="minorHAnsi" w:eastAsia="Times New Roman" w:hAnsiTheme="minorHAnsi" w:cstheme="minorHAnsi"/>
          <w:szCs w:val="24"/>
          <w:lang w:eastAsia="pl-PL"/>
        </w:rPr>
        <w:t>d)</w:t>
      </w:r>
      <w:r w:rsidRPr="00961DA3">
        <w:rPr>
          <w:rFonts w:asciiTheme="minorHAnsi" w:eastAsia="Times New Roman" w:hAnsiTheme="minorHAnsi" w:cstheme="minorHAnsi"/>
          <w:szCs w:val="24"/>
          <w:lang w:eastAsia="pl-PL"/>
        </w:rPr>
        <w:tab/>
        <w:t xml:space="preserve">Niewykonanie przez Zamawiającego przedmiotu umowy w zakresie maksymalnej wartości przedmiotu zamówienia nie wymaga podania przyczyn i nie stanowi podstawy jego odpowiedzialności z tytułu niewykonania lub nienależytego wykonania umowy, zgodnie </w:t>
      </w:r>
      <w:r w:rsidRPr="00961DA3">
        <w:rPr>
          <w:rFonts w:asciiTheme="minorHAnsi" w:eastAsia="Times New Roman" w:hAnsiTheme="minorHAnsi" w:cstheme="minorHAnsi"/>
          <w:szCs w:val="24"/>
          <w:lang w:eastAsia="pl-PL"/>
        </w:rPr>
        <w:br/>
        <w:t xml:space="preserve">z prawem opcji określonym w art. 441 ust. 1 ustawy </w:t>
      </w:r>
      <w:proofErr w:type="spellStart"/>
      <w:r w:rsidRPr="00961DA3">
        <w:rPr>
          <w:rFonts w:asciiTheme="minorHAnsi" w:eastAsia="Times New Roman" w:hAnsiTheme="minorHAnsi" w:cstheme="minorHAnsi"/>
          <w:szCs w:val="24"/>
          <w:lang w:eastAsia="pl-PL"/>
        </w:rPr>
        <w:t>Pzp</w:t>
      </w:r>
      <w:proofErr w:type="spellEnd"/>
      <w:r w:rsidRPr="00961DA3">
        <w:rPr>
          <w:rFonts w:asciiTheme="minorHAnsi" w:eastAsia="Times New Roman" w:hAnsiTheme="minorHAnsi" w:cstheme="minorHAnsi"/>
          <w:szCs w:val="24"/>
          <w:lang w:eastAsia="pl-PL"/>
        </w:rPr>
        <w:t>.</w:t>
      </w:r>
    </w:p>
    <w:p w14:paraId="38B53A93" w14:textId="3A6A1889" w:rsidR="002A69BE" w:rsidRDefault="002A69BE" w:rsidP="00961DA3">
      <w:pPr>
        <w:pStyle w:val="Akapitzlist"/>
        <w:numPr>
          <w:ilvl w:val="0"/>
          <w:numId w:val="1"/>
        </w:numPr>
        <w:spacing w:after="0" w:line="240" w:lineRule="auto"/>
        <w:jc w:val="both"/>
        <w:rPr>
          <w:rFonts w:asciiTheme="minorHAnsi" w:eastAsia="Times New Roman" w:hAnsiTheme="minorHAnsi" w:cstheme="minorHAnsi"/>
          <w:lang w:eastAsia="pl-PL"/>
        </w:rPr>
      </w:pPr>
      <w:r w:rsidRPr="002A69BE">
        <w:rPr>
          <w:rFonts w:asciiTheme="minorHAnsi" w:eastAsia="Times New Roman" w:hAnsiTheme="minorHAnsi" w:cstheme="minorHAnsi"/>
          <w:lang w:eastAsia="pl-PL"/>
        </w:rPr>
        <w:t>Zamawiający zastrzega sobie prawo do zmniejszenia lub zwiększenia zamówienia</w:t>
      </w:r>
      <w:r>
        <w:rPr>
          <w:rFonts w:asciiTheme="minorHAnsi" w:eastAsia="Times New Roman" w:hAnsiTheme="minorHAnsi" w:cstheme="minorHAnsi"/>
          <w:lang w:eastAsia="pl-PL"/>
        </w:rPr>
        <w:br/>
      </w:r>
      <w:r w:rsidRPr="002A69BE">
        <w:rPr>
          <w:rFonts w:asciiTheme="minorHAnsi" w:eastAsia="Times New Roman" w:hAnsiTheme="minorHAnsi" w:cstheme="minorHAnsi"/>
          <w:lang w:eastAsia="pl-PL"/>
        </w:rPr>
        <w:t>w poszczególnych pozycjach asortymentowych z Załącznika nr 1 do niniejszej umowy w ramach kwoty wynagrodzenia umownego danego pakietu (tzw. „zmiana limitów ilościowych”). Zamawiający informuje, iż podane w pakietach ilości stanowią podstawę do złożenia oferty i są ilościami przybliżonymi. Warunkiem uruchomienia zmian limitów ilościowych jest złożenie przez Zamawiającego oświadczenia woli w określonym przez niego zakresie. Zamawiający wystosuje do Wykonawcy pismo informujące go o zmianach limitów, które Wykonawca zatwierdza. Dokument sporządzony zostanie w dwóch jednobrzmiących egzemplarzach, po jednym dla każdej ze Stron.</w:t>
      </w:r>
    </w:p>
    <w:p w14:paraId="6E947F3D" w14:textId="05B62BA6" w:rsidR="007D6F0D" w:rsidRPr="00A57E06" w:rsidRDefault="00322481" w:rsidP="00961DA3">
      <w:pPr>
        <w:pStyle w:val="Akapitzlist"/>
        <w:numPr>
          <w:ilvl w:val="0"/>
          <w:numId w:val="1"/>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W przypadku zaprzestania stosowania niektórych pozycji zamówienia w jednostkach organizacyjnych Szpitala</w:t>
      </w:r>
      <w:r w:rsidR="00451939" w:rsidRPr="00A57E06">
        <w:rPr>
          <w:rFonts w:asciiTheme="minorHAnsi" w:eastAsia="Times New Roman" w:hAnsiTheme="minorHAnsi" w:cstheme="minorHAnsi"/>
          <w:lang w:eastAsia="pl-PL"/>
        </w:rPr>
        <w:t>,</w:t>
      </w:r>
      <w:r w:rsidRPr="00A57E06">
        <w:rPr>
          <w:rFonts w:asciiTheme="minorHAnsi" w:eastAsia="Times New Roman" w:hAnsiTheme="minorHAnsi" w:cstheme="minorHAnsi"/>
          <w:lang w:eastAsia="pl-PL"/>
        </w:rPr>
        <w:t xml:space="preserve"> Zamawiający zastrzega sobie możliwość odstąpienia od realizacji wycofanych produktów objętych umową.</w:t>
      </w:r>
    </w:p>
    <w:p w14:paraId="51E246FD" w14:textId="328666F7" w:rsidR="007D6F0D" w:rsidRPr="00A57E06" w:rsidRDefault="007D6F0D" w:rsidP="00961DA3">
      <w:pPr>
        <w:pStyle w:val="Akapitzlist"/>
        <w:numPr>
          <w:ilvl w:val="0"/>
          <w:numId w:val="1"/>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Umow</w:t>
      </w:r>
      <w:r w:rsidR="006D0AAE" w:rsidRPr="00A57E06">
        <w:rPr>
          <w:rFonts w:asciiTheme="minorHAnsi" w:eastAsia="Times New Roman" w:hAnsiTheme="minorHAnsi" w:cstheme="minorHAnsi"/>
          <w:lang w:eastAsia="pl-PL"/>
        </w:rPr>
        <w:t xml:space="preserve">a będzie obowiązywać </w:t>
      </w:r>
      <w:r w:rsidR="005C1F0C" w:rsidRPr="00A57E06">
        <w:rPr>
          <w:rFonts w:asciiTheme="minorHAnsi" w:eastAsia="Times New Roman" w:hAnsiTheme="minorHAnsi" w:cstheme="minorHAnsi"/>
          <w:b/>
          <w:lang w:eastAsia="pl-PL"/>
        </w:rPr>
        <w:t>1</w:t>
      </w:r>
      <w:r w:rsidR="00F10131">
        <w:rPr>
          <w:rFonts w:asciiTheme="minorHAnsi" w:eastAsia="Times New Roman" w:hAnsiTheme="minorHAnsi" w:cstheme="minorHAnsi"/>
          <w:b/>
          <w:lang w:eastAsia="pl-PL"/>
        </w:rPr>
        <w:t>8</w:t>
      </w:r>
      <w:r w:rsidR="005C1F0C" w:rsidRPr="00A57E06">
        <w:rPr>
          <w:rFonts w:asciiTheme="minorHAnsi" w:eastAsia="Times New Roman" w:hAnsiTheme="minorHAnsi" w:cstheme="minorHAnsi"/>
          <w:b/>
          <w:lang w:eastAsia="pl-PL"/>
        </w:rPr>
        <w:t xml:space="preserve"> miesięcy od dnia zawarcia umowy.</w:t>
      </w:r>
    </w:p>
    <w:p w14:paraId="0E3DEBB4" w14:textId="25B1D351" w:rsidR="00DF5F4A" w:rsidRPr="00A57E06" w:rsidRDefault="00DF5F4A" w:rsidP="00961DA3">
      <w:pPr>
        <w:pStyle w:val="Akapitzlist"/>
        <w:numPr>
          <w:ilvl w:val="0"/>
          <w:numId w:val="1"/>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Wyroby </w:t>
      </w:r>
      <w:r w:rsidRPr="00DE4D60">
        <w:rPr>
          <w:rFonts w:asciiTheme="minorHAnsi" w:eastAsia="Times New Roman" w:hAnsiTheme="minorHAnsi" w:cstheme="minorHAnsi"/>
          <w:lang w:eastAsia="pl-PL"/>
        </w:rPr>
        <w:t xml:space="preserve">medyczne dostarczane będą do </w:t>
      </w:r>
      <w:r w:rsidR="007839A1" w:rsidRPr="00DE4D60">
        <w:rPr>
          <w:rFonts w:asciiTheme="minorHAnsi" w:eastAsia="Times New Roman" w:hAnsiTheme="minorHAnsi" w:cstheme="minorHAnsi"/>
          <w:lang w:eastAsia="pl-PL"/>
        </w:rPr>
        <w:t>Zamawiającego</w:t>
      </w:r>
      <w:r w:rsidRPr="00DE4D60">
        <w:rPr>
          <w:rFonts w:asciiTheme="minorHAnsi" w:eastAsia="Times New Roman" w:hAnsiTheme="minorHAnsi" w:cstheme="minorHAnsi"/>
          <w:lang w:eastAsia="pl-PL"/>
        </w:rPr>
        <w:t xml:space="preserve"> zgodnie z </w:t>
      </w:r>
      <w:r w:rsidR="00961DA3" w:rsidRPr="00DE4D60">
        <w:rPr>
          <w:rFonts w:asciiTheme="minorHAnsi" w:eastAsia="Times New Roman" w:hAnsiTheme="minorHAnsi" w:cstheme="minorHAnsi"/>
          <w:lang w:eastAsia="pl-PL"/>
        </w:rPr>
        <w:t>u</w:t>
      </w:r>
      <w:r w:rsidRPr="00DE4D60">
        <w:rPr>
          <w:rFonts w:asciiTheme="minorHAnsi" w:eastAsia="Times New Roman" w:hAnsiTheme="minorHAnsi" w:cstheme="minorHAnsi"/>
          <w:lang w:eastAsia="pl-PL"/>
        </w:rPr>
        <w:t xml:space="preserve">stawą </w:t>
      </w:r>
      <w:r w:rsidR="00DE4D60">
        <w:rPr>
          <w:rFonts w:asciiTheme="minorHAnsi" w:eastAsia="Times New Roman" w:hAnsiTheme="minorHAnsi" w:cstheme="minorHAnsi"/>
          <w:lang w:eastAsia="pl-PL"/>
        </w:rPr>
        <w:t xml:space="preserve">z dnia 7 kwietnia </w:t>
      </w:r>
      <w:r w:rsidR="00AD215E">
        <w:rPr>
          <w:rFonts w:asciiTheme="minorHAnsi" w:eastAsia="Times New Roman" w:hAnsiTheme="minorHAnsi" w:cstheme="minorHAnsi"/>
          <w:lang w:eastAsia="pl-PL"/>
        </w:rPr>
        <w:br/>
      </w:r>
      <w:r w:rsidR="00DE4D60">
        <w:rPr>
          <w:rFonts w:asciiTheme="minorHAnsi" w:eastAsia="Times New Roman" w:hAnsiTheme="minorHAnsi" w:cstheme="minorHAnsi"/>
          <w:lang w:eastAsia="pl-PL"/>
        </w:rPr>
        <w:t xml:space="preserve">2022 r. </w:t>
      </w:r>
      <w:r w:rsidRPr="00DE4D60">
        <w:rPr>
          <w:rFonts w:asciiTheme="minorHAnsi" w:eastAsia="Times New Roman" w:hAnsiTheme="minorHAnsi" w:cstheme="minorHAnsi"/>
          <w:lang w:eastAsia="pl-PL"/>
        </w:rPr>
        <w:t>o wyrobach medycznych</w:t>
      </w:r>
    </w:p>
    <w:p w14:paraId="71982EC8" w14:textId="728DFB82" w:rsidR="00DF5F4A" w:rsidRDefault="00DF5F4A" w:rsidP="00961DA3">
      <w:pPr>
        <w:pStyle w:val="Akapitzlist"/>
        <w:numPr>
          <w:ilvl w:val="0"/>
          <w:numId w:val="1"/>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Wykonawca gwarantuje, że wyroby medyczne s</w:t>
      </w:r>
      <w:r w:rsidR="0098559B" w:rsidRPr="00A57E06">
        <w:rPr>
          <w:rFonts w:asciiTheme="minorHAnsi" w:eastAsia="Times New Roman" w:hAnsiTheme="minorHAnsi" w:cstheme="minorHAnsi"/>
          <w:lang w:eastAsia="pl-PL"/>
        </w:rPr>
        <w:t>ą fabrycznie nowe, wolne od wad</w:t>
      </w:r>
      <w:r w:rsidRPr="00A57E06">
        <w:rPr>
          <w:rFonts w:asciiTheme="minorHAnsi" w:eastAsia="Times New Roman" w:hAnsiTheme="minorHAnsi" w:cstheme="minorHAnsi"/>
          <w:lang w:eastAsia="pl-PL"/>
        </w:rPr>
        <w:t xml:space="preserve"> i spełniają wszelkie wymogi prawa.</w:t>
      </w:r>
    </w:p>
    <w:p w14:paraId="7D05EBD4" w14:textId="60596D7D" w:rsidR="00603C28" w:rsidRPr="00603C28" w:rsidRDefault="00603C28" w:rsidP="00603C28">
      <w:pPr>
        <w:pStyle w:val="Akapitzlist"/>
        <w:numPr>
          <w:ilvl w:val="0"/>
          <w:numId w:val="1"/>
        </w:numPr>
        <w:spacing w:after="0" w:line="240" w:lineRule="auto"/>
        <w:jc w:val="both"/>
        <w:rPr>
          <w:rFonts w:asciiTheme="minorHAnsi" w:eastAsia="Times New Roman" w:hAnsiTheme="minorHAnsi" w:cstheme="minorHAnsi"/>
          <w:lang w:eastAsia="pl-PL"/>
        </w:rPr>
      </w:pPr>
      <w:r w:rsidRPr="00375557">
        <w:rPr>
          <w:rFonts w:asciiTheme="minorHAnsi" w:hAnsiTheme="minorHAnsi" w:cstheme="minorHAnsi"/>
        </w:rPr>
        <w:t>Wykonawca zobowiązuje się dostarczyć na każde żądanie Zamawiającego</w:t>
      </w:r>
      <w:r>
        <w:rPr>
          <w:rFonts w:asciiTheme="minorHAnsi" w:hAnsiTheme="minorHAnsi" w:cstheme="minorHAnsi"/>
        </w:rPr>
        <w:t xml:space="preserve"> </w:t>
      </w:r>
      <w:r w:rsidRPr="00375557">
        <w:rPr>
          <w:rFonts w:asciiTheme="minorHAnsi" w:hAnsiTheme="minorHAnsi" w:cstheme="minorHAnsi"/>
        </w:rPr>
        <w:t>dokumenty dopuszczające zaoferowane wyroby</w:t>
      </w:r>
      <w:r>
        <w:rPr>
          <w:rFonts w:asciiTheme="minorHAnsi" w:hAnsiTheme="minorHAnsi" w:cstheme="minorHAnsi"/>
        </w:rPr>
        <w:t xml:space="preserve"> </w:t>
      </w:r>
      <w:r w:rsidRPr="00375557">
        <w:rPr>
          <w:rFonts w:asciiTheme="minorHAnsi" w:hAnsiTheme="minorHAnsi" w:cstheme="minorHAnsi"/>
        </w:rPr>
        <w:t>tj.: deklaracje zgodności, certyfikaty CE, zgłoszenia/powiadomienia do Prezesa Urzędu Rejestracji Produktów Leczniczych, Wyrobów Medycznych i Produktów Biobójczych</w:t>
      </w:r>
      <w:r>
        <w:rPr>
          <w:rFonts w:asciiTheme="minorHAnsi" w:hAnsiTheme="minorHAnsi" w:cstheme="minorHAnsi"/>
        </w:rPr>
        <w:t>.</w:t>
      </w:r>
      <w:r w:rsidRPr="00375557">
        <w:rPr>
          <w:rFonts w:asciiTheme="minorHAnsi" w:hAnsiTheme="minorHAnsi" w:cstheme="minorHAnsi"/>
        </w:rPr>
        <w:t xml:space="preserve"> </w:t>
      </w:r>
    </w:p>
    <w:p w14:paraId="71BBD6DC" w14:textId="5DE207BD" w:rsidR="009953B5" w:rsidRPr="00A57E06" w:rsidRDefault="00322481" w:rsidP="005C0730">
      <w:pPr>
        <w:pStyle w:val="Akapitzlist"/>
        <w:spacing w:before="120" w:after="0" w:line="240" w:lineRule="auto"/>
        <w:ind w:left="0"/>
        <w:jc w:val="center"/>
        <w:rPr>
          <w:rFonts w:asciiTheme="minorHAnsi" w:eastAsia="Times New Roman" w:hAnsiTheme="minorHAnsi" w:cstheme="minorHAnsi"/>
          <w:b/>
          <w:lang w:eastAsia="pl-PL"/>
        </w:rPr>
      </w:pPr>
      <w:r w:rsidRPr="00A57E06">
        <w:rPr>
          <w:rFonts w:asciiTheme="minorHAnsi" w:eastAsia="Times New Roman" w:hAnsiTheme="minorHAnsi" w:cstheme="minorHAnsi"/>
          <w:b/>
          <w:lang w:eastAsia="pl-PL"/>
        </w:rPr>
        <w:t>§ 2</w:t>
      </w:r>
    </w:p>
    <w:p w14:paraId="76458616" w14:textId="076DBA54" w:rsidR="001E2CE7" w:rsidRPr="00A57E06" w:rsidRDefault="00322481" w:rsidP="00961DA3">
      <w:pPr>
        <w:pStyle w:val="Akapitzlist"/>
        <w:numPr>
          <w:ilvl w:val="0"/>
          <w:numId w:val="2"/>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Ceny jednostkowe brutto </w:t>
      </w:r>
      <w:r w:rsidR="007549E3" w:rsidRPr="00A57E06">
        <w:rPr>
          <w:rFonts w:asciiTheme="minorHAnsi" w:eastAsia="Times New Roman" w:hAnsiTheme="minorHAnsi" w:cstheme="minorHAnsi"/>
          <w:lang w:eastAsia="pl-PL"/>
        </w:rPr>
        <w:t>nie ulegną podwyższeniu w czasie obowiązywania umowy</w:t>
      </w:r>
      <w:r w:rsidRPr="00A57E06">
        <w:rPr>
          <w:rFonts w:asciiTheme="minorHAnsi" w:eastAsia="Times New Roman" w:hAnsiTheme="minorHAnsi" w:cstheme="minorHAnsi"/>
          <w:lang w:eastAsia="pl-PL"/>
        </w:rPr>
        <w:t xml:space="preserve">, </w:t>
      </w:r>
      <w:r w:rsidR="007549E3" w:rsidRPr="00A57E06">
        <w:rPr>
          <w:rFonts w:asciiTheme="minorHAnsi" w:eastAsia="Times New Roman" w:hAnsiTheme="minorHAnsi" w:cstheme="minorHAnsi"/>
          <w:lang w:eastAsia="pl-PL"/>
        </w:rPr>
        <w:br/>
      </w:r>
      <w:r w:rsidRPr="00A57E06">
        <w:rPr>
          <w:rFonts w:asciiTheme="minorHAnsi" w:eastAsia="Times New Roman" w:hAnsiTheme="minorHAnsi" w:cstheme="minorHAnsi"/>
          <w:lang w:eastAsia="pl-PL"/>
        </w:rPr>
        <w:t>z zastrzeżeniem § 7</w:t>
      </w:r>
      <w:r w:rsidR="00DE4D60">
        <w:rPr>
          <w:rFonts w:asciiTheme="minorHAnsi" w:eastAsia="Times New Roman" w:hAnsiTheme="minorHAnsi" w:cstheme="minorHAnsi"/>
          <w:lang w:eastAsia="pl-PL"/>
        </w:rPr>
        <w:t xml:space="preserve"> niniejszej</w:t>
      </w:r>
      <w:r w:rsidR="00AD215E">
        <w:rPr>
          <w:rFonts w:asciiTheme="minorHAnsi" w:eastAsia="Times New Roman" w:hAnsiTheme="minorHAnsi" w:cstheme="minorHAnsi"/>
          <w:lang w:eastAsia="pl-PL"/>
        </w:rPr>
        <w:t xml:space="preserve"> umowy</w:t>
      </w:r>
      <w:r w:rsidR="002D1264" w:rsidRPr="00A57E06">
        <w:rPr>
          <w:rFonts w:asciiTheme="minorHAnsi" w:eastAsia="Times New Roman" w:hAnsiTheme="minorHAnsi" w:cstheme="minorHAnsi"/>
          <w:lang w:eastAsia="pl-PL"/>
        </w:rPr>
        <w:t>.</w:t>
      </w:r>
    </w:p>
    <w:p w14:paraId="6435F5C6" w14:textId="52A5E848" w:rsidR="001E2CE7" w:rsidRPr="00A57E06" w:rsidRDefault="00322481" w:rsidP="00242100">
      <w:pPr>
        <w:pStyle w:val="Akapitzlist"/>
        <w:numPr>
          <w:ilvl w:val="0"/>
          <w:numId w:val="2"/>
        </w:numPr>
        <w:spacing w:after="12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Ceny jednostkowe towaru zawierają wszystkie koszty związane z dostawami towaru do Apteki Szpitalnej </w:t>
      </w:r>
      <w:r w:rsidR="002D1264" w:rsidRPr="00A57E06">
        <w:rPr>
          <w:rFonts w:asciiTheme="minorHAnsi" w:eastAsia="Times New Roman" w:hAnsiTheme="minorHAnsi" w:cstheme="minorHAnsi"/>
          <w:lang w:eastAsia="pl-PL"/>
        </w:rPr>
        <w:t>(Samodzielny Publiczny Zakład Opieki Zdrowotnej w Łapach, ul. J. Korczaka 23)</w:t>
      </w:r>
      <w:r w:rsidR="00874204" w:rsidRPr="00A57E06">
        <w:rPr>
          <w:rFonts w:asciiTheme="minorHAnsi" w:eastAsia="Times New Roman" w:hAnsiTheme="minorHAnsi" w:cstheme="minorHAnsi"/>
          <w:lang w:eastAsia="pl-PL"/>
        </w:rPr>
        <w:t xml:space="preserve">, </w:t>
      </w:r>
      <w:r w:rsidR="00DE4D60">
        <w:rPr>
          <w:rFonts w:asciiTheme="minorHAnsi" w:eastAsia="Times New Roman" w:hAnsiTheme="minorHAnsi" w:cstheme="minorHAnsi"/>
          <w:lang w:eastAsia="pl-PL"/>
        </w:rPr>
        <w:br/>
      </w:r>
      <w:r w:rsidR="00874204" w:rsidRPr="00A57E06">
        <w:rPr>
          <w:rFonts w:asciiTheme="minorHAnsi" w:eastAsia="Times New Roman" w:hAnsiTheme="minorHAnsi" w:cstheme="minorHAnsi"/>
          <w:lang w:eastAsia="pl-PL"/>
        </w:rPr>
        <w:t xml:space="preserve">tj. transport, </w:t>
      </w:r>
      <w:r w:rsidRPr="00A57E06">
        <w:rPr>
          <w:rFonts w:asciiTheme="minorHAnsi" w:eastAsia="Times New Roman" w:hAnsiTheme="minorHAnsi" w:cstheme="minorHAnsi"/>
          <w:lang w:eastAsia="pl-PL"/>
        </w:rPr>
        <w:t>opakowanie, czynności Wykonawcy niezbędne do reali</w:t>
      </w:r>
      <w:r w:rsidR="00874204" w:rsidRPr="00A57E06">
        <w:rPr>
          <w:rFonts w:asciiTheme="minorHAnsi" w:eastAsia="Times New Roman" w:hAnsiTheme="minorHAnsi" w:cstheme="minorHAnsi"/>
          <w:lang w:eastAsia="pl-PL"/>
        </w:rPr>
        <w:t>zacji</w:t>
      </w:r>
      <w:r w:rsidR="00DE4D60">
        <w:rPr>
          <w:rFonts w:asciiTheme="minorHAnsi" w:eastAsia="Times New Roman" w:hAnsiTheme="minorHAnsi" w:cstheme="minorHAnsi"/>
          <w:lang w:eastAsia="pl-PL"/>
        </w:rPr>
        <w:t xml:space="preserve"> </w:t>
      </w:r>
      <w:r w:rsidR="005D6FD2" w:rsidRPr="00A57E06">
        <w:rPr>
          <w:rFonts w:asciiTheme="minorHAnsi" w:eastAsia="Times New Roman" w:hAnsiTheme="minorHAnsi" w:cstheme="minorHAnsi"/>
          <w:lang w:eastAsia="pl-PL"/>
        </w:rPr>
        <w:t>z</w:t>
      </w:r>
      <w:r w:rsidR="00874204" w:rsidRPr="00A57E06">
        <w:rPr>
          <w:rFonts w:asciiTheme="minorHAnsi" w:eastAsia="Times New Roman" w:hAnsiTheme="minorHAnsi" w:cstheme="minorHAnsi"/>
          <w:lang w:eastAsia="pl-PL"/>
        </w:rPr>
        <w:t>amówienia.</w:t>
      </w:r>
    </w:p>
    <w:p w14:paraId="19008096" w14:textId="434FB69A" w:rsidR="009448E3" w:rsidRPr="00A57E06" w:rsidRDefault="00322481" w:rsidP="00242100">
      <w:pPr>
        <w:spacing w:after="0" w:line="240" w:lineRule="auto"/>
        <w:jc w:val="center"/>
        <w:rPr>
          <w:rFonts w:asciiTheme="minorHAnsi" w:eastAsia="Times New Roman" w:hAnsiTheme="minorHAnsi" w:cstheme="minorHAnsi"/>
          <w:b/>
          <w:lang w:eastAsia="pl-PL"/>
        </w:rPr>
      </w:pPr>
      <w:r w:rsidRPr="00A57E06">
        <w:rPr>
          <w:rFonts w:asciiTheme="minorHAnsi" w:eastAsia="Times New Roman" w:hAnsiTheme="minorHAnsi" w:cstheme="minorHAnsi"/>
          <w:b/>
          <w:lang w:eastAsia="pl-PL"/>
        </w:rPr>
        <w:t>§ 3</w:t>
      </w:r>
    </w:p>
    <w:p w14:paraId="39F00484" w14:textId="00F3AC29" w:rsidR="00C13C20" w:rsidRPr="00A57E06" w:rsidRDefault="00322481" w:rsidP="00961DA3">
      <w:pPr>
        <w:pStyle w:val="Akapitzlist"/>
        <w:numPr>
          <w:ilvl w:val="0"/>
          <w:numId w:val="3"/>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Zamówienia będą składane</w:t>
      </w:r>
      <w:r w:rsidR="007549E3" w:rsidRPr="00A57E06">
        <w:rPr>
          <w:rFonts w:asciiTheme="minorHAnsi" w:eastAsia="Times New Roman" w:hAnsiTheme="minorHAnsi" w:cstheme="minorHAnsi"/>
          <w:lang w:eastAsia="pl-PL"/>
        </w:rPr>
        <w:t xml:space="preserve"> za pośrednictwem </w:t>
      </w:r>
      <w:r w:rsidRPr="00A57E06">
        <w:rPr>
          <w:rFonts w:asciiTheme="minorHAnsi" w:eastAsia="Times New Roman" w:hAnsiTheme="minorHAnsi" w:cstheme="minorHAnsi"/>
          <w:lang w:eastAsia="pl-PL"/>
        </w:rPr>
        <w:t xml:space="preserve">e-mail i realizowane </w:t>
      </w:r>
      <w:r w:rsidR="00C13C20" w:rsidRPr="00A57E06">
        <w:rPr>
          <w:rFonts w:asciiTheme="minorHAnsi" w:eastAsia="Times New Roman" w:hAnsiTheme="minorHAnsi" w:cstheme="minorHAnsi"/>
          <w:lang w:eastAsia="pl-PL"/>
        </w:rPr>
        <w:t>:</w:t>
      </w:r>
    </w:p>
    <w:p w14:paraId="4351B29D" w14:textId="316C1A5E" w:rsidR="001E2CE7" w:rsidRPr="00A57E06" w:rsidRDefault="008A54C2" w:rsidP="00961DA3">
      <w:pPr>
        <w:pStyle w:val="Akapitzlist"/>
        <w:numPr>
          <w:ilvl w:val="0"/>
          <w:numId w:val="16"/>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b/>
          <w:color w:val="FF0000"/>
          <w:lang w:eastAsia="pl-PL"/>
        </w:rPr>
        <w:t xml:space="preserve">w terminie </w:t>
      </w:r>
      <w:r w:rsidR="009F2C14" w:rsidRPr="00A57E06">
        <w:rPr>
          <w:rFonts w:asciiTheme="minorHAnsi" w:eastAsia="Times New Roman" w:hAnsiTheme="minorHAnsi" w:cstheme="minorHAnsi"/>
          <w:b/>
          <w:color w:val="FF0000"/>
          <w:lang w:eastAsia="pl-PL"/>
        </w:rPr>
        <w:t>2</w:t>
      </w:r>
      <w:r w:rsidR="00322481" w:rsidRPr="00A57E06">
        <w:rPr>
          <w:rFonts w:asciiTheme="minorHAnsi" w:eastAsia="Times New Roman" w:hAnsiTheme="minorHAnsi" w:cstheme="minorHAnsi"/>
          <w:b/>
          <w:color w:val="FF0000"/>
          <w:lang w:eastAsia="pl-PL"/>
        </w:rPr>
        <w:t xml:space="preserve"> dni roboczych</w:t>
      </w:r>
      <w:r w:rsidR="00451939" w:rsidRPr="00A57E06">
        <w:rPr>
          <w:rFonts w:asciiTheme="minorHAnsi" w:eastAsia="Times New Roman" w:hAnsiTheme="minorHAnsi" w:cstheme="minorHAnsi"/>
          <w:b/>
          <w:lang w:eastAsia="pl-PL"/>
        </w:rPr>
        <w:t xml:space="preserve"> </w:t>
      </w:r>
      <w:r w:rsidR="00C13C20" w:rsidRPr="00A57E06">
        <w:rPr>
          <w:rFonts w:asciiTheme="minorHAnsi" w:eastAsia="Times New Roman" w:hAnsiTheme="minorHAnsi" w:cstheme="minorHAnsi"/>
          <w:lang w:eastAsia="pl-PL"/>
        </w:rPr>
        <w:t>od złożenia zamówienia w trybie podstawowym</w:t>
      </w:r>
      <w:r w:rsidR="00322481" w:rsidRPr="00A57E06">
        <w:rPr>
          <w:rFonts w:asciiTheme="minorHAnsi" w:eastAsia="Times New Roman" w:hAnsiTheme="minorHAnsi" w:cstheme="minorHAnsi"/>
          <w:lang w:eastAsia="pl-PL"/>
        </w:rPr>
        <w:t xml:space="preserve"> </w:t>
      </w:r>
      <w:r w:rsidR="00451939" w:rsidRPr="00A57E06">
        <w:rPr>
          <w:rFonts w:asciiTheme="minorHAnsi" w:eastAsia="Times New Roman" w:hAnsiTheme="minorHAnsi" w:cstheme="minorHAnsi"/>
          <w:lang w:eastAsia="pl-PL"/>
        </w:rPr>
        <w:t>Zamawiający za dni robocze uważa dni od poniedziałku do piątku, z wyjątkiem</w:t>
      </w:r>
      <w:r w:rsidR="009B5E31" w:rsidRPr="00A57E06">
        <w:rPr>
          <w:rFonts w:asciiTheme="minorHAnsi" w:eastAsia="Times New Roman" w:hAnsiTheme="minorHAnsi" w:cstheme="minorHAnsi"/>
          <w:lang w:eastAsia="pl-PL"/>
        </w:rPr>
        <w:t xml:space="preserve"> dni ustawowo wolnych od</w:t>
      </w:r>
      <w:r w:rsidR="00C13C20" w:rsidRPr="00A57E06">
        <w:rPr>
          <w:rFonts w:asciiTheme="minorHAnsi" w:eastAsia="Times New Roman" w:hAnsiTheme="minorHAnsi" w:cstheme="minorHAnsi"/>
          <w:lang w:eastAsia="pl-PL"/>
        </w:rPr>
        <w:t xml:space="preserve"> </w:t>
      </w:r>
      <w:r w:rsidR="009B5E31" w:rsidRPr="00A57E06">
        <w:rPr>
          <w:rFonts w:asciiTheme="minorHAnsi" w:eastAsia="Times New Roman" w:hAnsiTheme="minorHAnsi" w:cstheme="minorHAnsi"/>
          <w:lang w:eastAsia="pl-PL"/>
        </w:rPr>
        <w:t>pracy</w:t>
      </w:r>
      <w:r w:rsidR="00754EB8" w:rsidRPr="00A57E06">
        <w:rPr>
          <w:rFonts w:asciiTheme="minorHAnsi" w:eastAsia="Times New Roman" w:hAnsiTheme="minorHAnsi" w:cstheme="minorHAnsi"/>
          <w:lang w:eastAsia="pl-PL"/>
        </w:rPr>
        <w:t>:</w:t>
      </w:r>
    </w:p>
    <w:p w14:paraId="344FEF37" w14:textId="01E02C57" w:rsidR="00C13C20" w:rsidRPr="00A57E06" w:rsidRDefault="00C13C20" w:rsidP="00961DA3">
      <w:pPr>
        <w:pStyle w:val="Akapitzlist"/>
        <w:spacing w:after="0" w:line="240" w:lineRule="auto"/>
        <w:ind w:left="360"/>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b) </w:t>
      </w:r>
      <w:r w:rsidR="00D370C0" w:rsidRPr="00A57E06">
        <w:rPr>
          <w:rFonts w:asciiTheme="minorHAnsi" w:eastAsia="Times New Roman" w:hAnsiTheme="minorHAnsi" w:cstheme="minorHAnsi"/>
          <w:lang w:eastAsia="pl-PL"/>
        </w:rPr>
        <w:t xml:space="preserve"> od złożenia zamówienia </w:t>
      </w:r>
      <w:r w:rsidRPr="00A57E06">
        <w:rPr>
          <w:rFonts w:asciiTheme="minorHAnsi" w:eastAsia="Times New Roman" w:hAnsiTheme="minorHAnsi" w:cstheme="minorHAnsi"/>
          <w:lang w:eastAsia="pl-PL"/>
        </w:rPr>
        <w:t xml:space="preserve">w sytuacji </w:t>
      </w:r>
      <w:r w:rsidRPr="00A57E06">
        <w:rPr>
          <w:rFonts w:asciiTheme="minorHAnsi" w:eastAsia="Times New Roman" w:hAnsiTheme="minorHAnsi" w:cstheme="minorHAnsi"/>
          <w:b/>
          <w:lang w:eastAsia="pl-PL"/>
        </w:rPr>
        <w:t>„na ratunek</w:t>
      </w:r>
      <w:r w:rsidR="0017261D" w:rsidRPr="00A57E06">
        <w:rPr>
          <w:rFonts w:asciiTheme="minorHAnsi" w:eastAsia="Times New Roman" w:hAnsiTheme="minorHAnsi" w:cstheme="minorHAnsi"/>
          <w:b/>
          <w:lang w:eastAsia="pl-PL"/>
        </w:rPr>
        <w:t xml:space="preserve"> życia</w:t>
      </w:r>
      <w:r w:rsidRPr="00A57E06">
        <w:rPr>
          <w:rFonts w:asciiTheme="minorHAnsi" w:eastAsia="Times New Roman" w:hAnsiTheme="minorHAnsi" w:cstheme="minorHAnsi"/>
          <w:b/>
          <w:lang w:eastAsia="pl-PL"/>
        </w:rPr>
        <w:t>”</w:t>
      </w:r>
      <w:r w:rsidRPr="00A57E06">
        <w:rPr>
          <w:rFonts w:asciiTheme="minorHAnsi" w:eastAsia="Times New Roman" w:hAnsiTheme="minorHAnsi" w:cstheme="minorHAnsi"/>
          <w:lang w:eastAsia="pl-PL"/>
        </w:rPr>
        <w:t xml:space="preserve"> należy zamówienie zrealizować :</w:t>
      </w:r>
    </w:p>
    <w:p w14:paraId="258DA2B0" w14:textId="0A8ED44A" w:rsidR="00754EB8" w:rsidRPr="00A57E06" w:rsidRDefault="00754EB8" w:rsidP="00961DA3">
      <w:pPr>
        <w:pStyle w:val="Akapitzlist"/>
        <w:spacing w:after="0" w:line="240" w:lineRule="auto"/>
        <w:ind w:left="567"/>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 </w:t>
      </w:r>
      <w:r w:rsidR="00C13C20" w:rsidRPr="00A57E06">
        <w:rPr>
          <w:rFonts w:asciiTheme="minorHAnsi" w:eastAsia="Times New Roman" w:hAnsiTheme="minorHAnsi" w:cstheme="minorHAnsi"/>
          <w:lang w:eastAsia="pl-PL"/>
        </w:rPr>
        <w:t xml:space="preserve">w ciągu </w:t>
      </w:r>
      <w:r w:rsidRPr="00A57E06">
        <w:rPr>
          <w:rFonts w:asciiTheme="minorHAnsi" w:eastAsia="Times New Roman" w:hAnsiTheme="minorHAnsi" w:cstheme="minorHAnsi"/>
          <w:b/>
          <w:color w:val="FF0000"/>
          <w:lang w:eastAsia="pl-PL"/>
        </w:rPr>
        <w:t>8</w:t>
      </w:r>
      <w:r w:rsidR="00570CAC" w:rsidRPr="00A57E06">
        <w:rPr>
          <w:rFonts w:asciiTheme="minorHAnsi" w:eastAsia="Times New Roman" w:hAnsiTheme="minorHAnsi" w:cstheme="minorHAnsi"/>
          <w:b/>
          <w:color w:val="FF0000"/>
          <w:lang w:eastAsia="pl-PL"/>
        </w:rPr>
        <w:t xml:space="preserve"> - </w:t>
      </w:r>
      <w:r w:rsidRPr="00A57E06">
        <w:rPr>
          <w:rFonts w:asciiTheme="minorHAnsi" w:eastAsia="Times New Roman" w:hAnsiTheme="minorHAnsi" w:cstheme="minorHAnsi"/>
          <w:b/>
          <w:color w:val="FF0000"/>
          <w:lang w:eastAsia="pl-PL"/>
        </w:rPr>
        <w:t>12 godzin</w:t>
      </w:r>
      <w:r w:rsidR="002666CF" w:rsidRPr="00A57E06">
        <w:rPr>
          <w:rFonts w:asciiTheme="minorHAnsi" w:hAnsiTheme="minorHAnsi" w:cstheme="minorHAnsi"/>
        </w:rPr>
        <w:t xml:space="preserve"> </w:t>
      </w:r>
      <w:r w:rsidR="009E27E2" w:rsidRPr="00A57E06">
        <w:rPr>
          <w:rFonts w:asciiTheme="minorHAnsi" w:eastAsia="Times New Roman" w:hAnsiTheme="minorHAnsi" w:cstheme="minorHAnsi"/>
          <w:b/>
          <w:color w:val="FF0000"/>
          <w:lang w:eastAsia="pl-PL"/>
        </w:rPr>
        <w:t>(</w:t>
      </w:r>
      <w:r w:rsidR="002666CF" w:rsidRPr="00A57E06">
        <w:rPr>
          <w:rFonts w:asciiTheme="minorHAnsi" w:eastAsia="Times New Roman" w:hAnsiTheme="minorHAnsi" w:cstheme="minorHAnsi"/>
          <w:b/>
          <w:color w:val="FF0000"/>
          <w:lang w:eastAsia="pl-PL"/>
        </w:rPr>
        <w:t xml:space="preserve">od </w:t>
      </w:r>
      <w:r w:rsidR="009E27E2" w:rsidRPr="00A57E06">
        <w:rPr>
          <w:rFonts w:asciiTheme="minorHAnsi" w:eastAsia="Times New Roman" w:hAnsiTheme="minorHAnsi" w:cstheme="minorHAnsi"/>
          <w:b/>
          <w:color w:val="FF0000"/>
          <w:lang w:eastAsia="pl-PL"/>
        </w:rPr>
        <w:t>poniedział</w:t>
      </w:r>
      <w:r w:rsidR="002666CF" w:rsidRPr="00A57E06">
        <w:rPr>
          <w:rFonts w:asciiTheme="minorHAnsi" w:eastAsia="Times New Roman" w:hAnsiTheme="minorHAnsi" w:cstheme="minorHAnsi"/>
          <w:b/>
          <w:color w:val="FF0000"/>
          <w:lang w:eastAsia="pl-PL"/>
        </w:rPr>
        <w:t xml:space="preserve">ku do </w:t>
      </w:r>
      <w:r w:rsidR="009E27E2" w:rsidRPr="00A57E06">
        <w:rPr>
          <w:rFonts w:asciiTheme="minorHAnsi" w:eastAsia="Times New Roman" w:hAnsiTheme="minorHAnsi" w:cstheme="minorHAnsi"/>
          <w:b/>
          <w:color w:val="FF0000"/>
          <w:lang w:eastAsia="pl-PL"/>
        </w:rPr>
        <w:t>niedziel</w:t>
      </w:r>
      <w:r w:rsidR="002666CF" w:rsidRPr="00A57E06">
        <w:rPr>
          <w:rFonts w:asciiTheme="minorHAnsi" w:eastAsia="Times New Roman" w:hAnsiTheme="minorHAnsi" w:cstheme="minorHAnsi"/>
          <w:b/>
          <w:color w:val="FF0000"/>
          <w:lang w:eastAsia="pl-PL"/>
        </w:rPr>
        <w:t>i</w:t>
      </w:r>
      <w:r w:rsidR="009E27E2" w:rsidRPr="00A57E06">
        <w:rPr>
          <w:rFonts w:asciiTheme="minorHAnsi" w:eastAsia="Times New Roman" w:hAnsiTheme="minorHAnsi" w:cstheme="minorHAnsi"/>
          <w:b/>
          <w:color w:val="FF0000"/>
          <w:lang w:eastAsia="pl-PL"/>
        </w:rPr>
        <w:t>)</w:t>
      </w:r>
      <w:r w:rsidRPr="00A57E06">
        <w:rPr>
          <w:rFonts w:asciiTheme="minorHAnsi" w:eastAsia="Times New Roman" w:hAnsiTheme="minorHAnsi" w:cstheme="minorHAnsi"/>
          <w:lang w:eastAsia="pl-PL"/>
        </w:rPr>
        <w:t xml:space="preserve"> </w:t>
      </w:r>
      <w:r w:rsidR="002666CF" w:rsidRPr="00A57E06">
        <w:rPr>
          <w:rFonts w:asciiTheme="minorHAnsi" w:eastAsia="Times New Roman" w:hAnsiTheme="minorHAnsi" w:cstheme="minorHAnsi"/>
          <w:lang w:eastAsia="pl-PL"/>
        </w:rPr>
        <w:t xml:space="preserve">doręczenie leków </w:t>
      </w:r>
      <w:r w:rsidRPr="00A57E06">
        <w:rPr>
          <w:rFonts w:asciiTheme="minorHAnsi" w:eastAsia="Times New Roman" w:hAnsiTheme="minorHAnsi" w:cstheme="minorHAnsi"/>
          <w:lang w:eastAsia="pl-PL"/>
        </w:rPr>
        <w:t xml:space="preserve">od złożenia zamówienia w trybie </w:t>
      </w:r>
      <w:r w:rsidRPr="00A57E06">
        <w:rPr>
          <w:rFonts w:asciiTheme="minorHAnsi" w:eastAsia="Times New Roman" w:hAnsiTheme="minorHAnsi" w:cstheme="minorHAnsi"/>
          <w:b/>
          <w:lang w:eastAsia="pl-PL"/>
        </w:rPr>
        <w:t>„na ratunek</w:t>
      </w:r>
      <w:r w:rsidR="002666CF" w:rsidRPr="00A57E06">
        <w:rPr>
          <w:rFonts w:asciiTheme="minorHAnsi" w:eastAsia="Times New Roman" w:hAnsiTheme="minorHAnsi" w:cstheme="minorHAnsi"/>
          <w:b/>
          <w:lang w:eastAsia="pl-PL"/>
        </w:rPr>
        <w:t xml:space="preserve"> życia</w:t>
      </w:r>
      <w:r w:rsidRPr="00A57E06">
        <w:rPr>
          <w:rFonts w:asciiTheme="minorHAnsi" w:eastAsia="Times New Roman" w:hAnsiTheme="minorHAnsi" w:cstheme="minorHAnsi"/>
          <w:b/>
          <w:lang w:eastAsia="pl-PL"/>
        </w:rPr>
        <w:t>”</w:t>
      </w:r>
    </w:p>
    <w:p w14:paraId="7F48E812" w14:textId="77777777" w:rsidR="00DD381D" w:rsidRPr="00A57E06" w:rsidRDefault="00DD381D" w:rsidP="00961DA3">
      <w:pPr>
        <w:pStyle w:val="Akapitzlist"/>
        <w:numPr>
          <w:ilvl w:val="0"/>
          <w:numId w:val="3"/>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Uprawnionymi do reprezentowania stron i odpowiedzialnymi za przebieg oraz realizację umowy są:  </w:t>
      </w:r>
    </w:p>
    <w:p w14:paraId="203F37CE" w14:textId="74880F53" w:rsidR="00DD381D" w:rsidRPr="00A57E06" w:rsidRDefault="00DD381D" w:rsidP="00961DA3">
      <w:pPr>
        <w:pStyle w:val="Akapitzlist"/>
        <w:numPr>
          <w:ilvl w:val="0"/>
          <w:numId w:val="15"/>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ze strony Zamawiającego: ……………, telefon: ……………., adres mailowy: ……………….</w:t>
      </w:r>
    </w:p>
    <w:p w14:paraId="598DCD89" w14:textId="2226482B" w:rsidR="00DD381D" w:rsidRPr="00A57E06" w:rsidRDefault="00DD381D" w:rsidP="00961DA3">
      <w:pPr>
        <w:pStyle w:val="Akapitzlist"/>
        <w:numPr>
          <w:ilvl w:val="0"/>
          <w:numId w:val="15"/>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ze strony Wykonawcy: ……………, telefon: ……….……., adres mailowy: ……</w:t>
      </w:r>
      <w:r w:rsidR="003557AF" w:rsidRPr="00A57E06">
        <w:rPr>
          <w:rFonts w:asciiTheme="minorHAnsi" w:eastAsia="Times New Roman" w:hAnsiTheme="minorHAnsi" w:cstheme="minorHAnsi"/>
          <w:lang w:eastAsia="pl-PL"/>
        </w:rPr>
        <w:t>………</w:t>
      </w:r>
      <w:r w:rsidRPr="00A57E06">
        <w:rPr>
          <w:rFonts w:asciiTheme="minorHAnsi" w:eastAsia="Times New Roman" w:hAnsiTheme="minorHAnsi" w:cstheme="minorHAnsi"/>
          <w:lang w:eastAsia="pl-PL"/>
        </w:rPr>
        <w:t>…….</w:t>
      </w:r>
    </w:p>
    <w:p w14:paraId="577BE1D0" w14:textId="0208BA5C" w:rsidR="001E2CE7" w:rsidRPr="00A57E06" w:rsidRDefault="00322481" w:rsidP="00961DA3">
      <w:pPr>
        <w:pStyle w:val="Akapitzlist"/>
        <w:numPr>
          <w:ilvl w:val="0"/>
          <w:numId w:val="3"/>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lastRenderedPageBreak/>
        <w:t>Wymagany jest okres ważności towaru nie krótszy niż 1</w:t>
      </w:r>
      <w:r w:rsidR="002A69BE">
        <w:rPr>
          <w:rFonts w:asciiTheme="minorHAnsi" w:eastAsia="Times New Roman" w:hAnsiTheme="minorHAnsi" w:cstheme="minorHAnsi"/>
          <w:lang w:eastAsia="pl-PL"/>
        </w:rPr>
        <w:t>0</w:t>
      </w:r>
      <w:r w:rsidRPr="00A57E06">
        <w:rPr>
          <w:rFonts w:asciiTheme="minorHAnsi" w:eastAsia="Times New Roman" w:hAnsiTheme="minorHAnsi" w:cstheme="minorHAnsi"/>
          <w:lang w:eastAsia="pl-PL"/>
        </w:rPr>
        <w:t xml:space="preserve"> miesięcy od daty dostawy.</w:t>
      </w:r>
      <w:r w:rsidR="00DF5F4A" w:rsidRPr="00A57E06">
        <w:rPr>
          <w:rFonts w:asciiTheme="minorHAnsi" w:eastAsia="Times New Roman" w:hAnsiTheme="minorHAnsi" w:cstheme="minorHAnsi"/>
          <w:lang w:eastAsia="pl-PL"/>
        </w:rPr>
        <w:t xml:space="preserve"> </w:t>
      </w:r>
      <w:r w:rsidR="00DF5F4A" w:rsidRPr="00A57E06">
        <w:rPr>
          <w:rFonts w:asciiTheme="minorHAnsi" w:eastAsia="Times New Roman" w:hAnsiTheme="minorHAnsi" w:cstheme="minorHAnsi"/>
          <w:lang w:eastAsia="pl-PL"/>
        </w:rPr>
        <w:br/>
      </w:r>
      <w:r w:rsidRPr="00A57E06">
        <w:rPr>
          <w:rFonts w:asciiTheme="minorHAnsi" w:eastAsia="Times New Roman" w:hAnsiTheme="minorHAnsi" w:cstheme="minorHAnsi"/>
          <w:lang w:eastAsia="pl-PL"/>
        </w:rPr>
        <w:t xml:space="preserve">W wyjątkowych przypadkach, za zgodą Kierownika Apteki, dopuszcza się dostarczenie towaru </w:t>
      </w:r>
      <w:r w:rsidR="00D509CA" w:rsidRPr="00A57E06">
        <w:rPr>
          <w:rFonts w:asciiTheme="minorHAnsi" w:eastAsia="Times New Roman" w:hAnsiTheme="minorHAnsi" w:cstheme="minorHAnsi"/>
          <w:lang w:eastAsia="pl-PL"/>
        </w:rPr>
        <w:br/>
      </w:r>
      <w:r w:rsidRPr="00A57E06">
        <w:rPr>
          <w:rFonts w:asciiTheme="minorHAnsi" w:eastAsia="Times New Roman" w:hAnsiTheme="minorHAnsi" w:cstheme="minorHAnsi"/>
          <w:lang w:eastAsia="pl-PL"/>
        </w:rPr>
        <w:t xml:space="preserve">z krótszym terminem ważności. </w:t>
      </w:r>
    </w:p>
    <w:p w14:paraId="021D5F84" w14:textId="795136B5" w:rsidR="00874204" w:rsidRPr="00A57E06" w:rsidRDefault="00874204" w:rsidP="00961DA3">
      <w:pPr>
        <w:pStyle w:val="Akapitzlist"/>
        <w:numPr>
          <w:ilvl w:val="0"/>
          <w:numId w:val="3"/>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Dostawy odbywać się będą w godzinach od 8:00 do 14:00 do Magazynu Apteki przy SP ZOZ </w:t>
      </w:r>
      <w:r w:rsidRPr="00A57E06">
        <w:rPr>
          <w:rFonts w:asciiTheme="minorHAnsi" w:eastAsia="Times New Roman" w:hAnsiTheme="minorHAnsi" w:cstheme="minorHAnsi"/>
          <w:lang w:eastAsia="pl-PL"/>
        </w:rPr>
        <w:br/>
        <w:t>w Łapach.</w:t>
      </w:r>
    </w:p>
    <w:p w14:paraId="4692CE04" w14:textId="173EC353" w:rsidR="001E2CE7" w:rsidRPr="00A57E06" w:rsidRDefault="00322481" w:rsidP="00961DA3">
      <w:pPr>
        <w:pStyle w:val="Akapitzlist"/>
        <w:numPr>
          <w:ilvl w:val="0"/>
          <w:numId w:val="3"/>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Dostawy powinny być realizowane na koszt i ryzyko Wykonawcy, w odpowiednich nienaruszonych, oryginalnych opakowaniach, zapewniających zabezpieczenie przedmiotu </w:t>
      </w:r>
      <w:r w:rsidR="005C0730">
        <w:rPr>
          <w:rFonts w:asciiTheme="minorHAnsi" w:eastAsia="Times New Roman" w:hAnsiTheme="minorHAnsi" w:cstheme="minorHAnsi"/>
          <w:lang w:eastAsia="pl-PL"/>
        </w:rPr>
        <w:t>d</w:t>
      </w:r>
      <w:r w:rsidRPr="00A57E06">
        <w:rPr>
          <w:rFonts w:asciiTheme="minorHAnsi" w:eastAsia="Times New Roman" w:hAnsiTheme="minorHAnsi" w:cstheme="minorHAnsi"/>
          <w:lang w:eastAsia="pl-PL"/>
        </w:rPr>
        <w:t xml:space="preserve">ostawy przed wpływem jakichkolwiek szkodliwych czynników do miejsca określonego w § 2 </w:t>
      </w:r>
      <w:r w:rsidR="005C0730">
        <w:rPr>
          <w:rFonts w:asciiTheme="minorHAnsi" w:eastAsia="Times New Roman" w:hAnsiTheme="minorHAnsi" w:cstheme="minorHAnsi"/>
          <w:lang w:eastAsia="pl-PL"/>
        </w:rPr>
        <w:br/>
      </w:r>
      <w:r w:rsidRPr="00A57E06">
        <w:rPr>
          <w:rFonts w:asciiTheme="minorHAnsi" w:eastAsia="Times New Roman" w:hAnsiTheme="minorHAnsi" w:cstheme="minorHAnsi"/>
          <w:lang w:eastAsia="pl-PL"/>
        </w:rPr>
        <w:t>ust. 2.</w:t>
      </w:r>
    </w:p>
    <w:p w14:paraId="08F6470C" w14:textId="22ACB174" w:rsidR="001E2CE7" w:rsidRPr="00A57E06" w:rsidRDefault="00322481" w:rsidP="00961DA3">
      <w:pPr>
        <w:pStyle w:val="Akapitzlist"/>
        <w:numPr>
          <w:ilvl w:val="0"/>
          <w:numId w:val="3"/>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Dostawa zostanie skontrolowana pod względem zgodności ze złożonym zamówieniem z chwilą jej otrzymania</w:t>
      </w:r>
      <w:r w:rsidR="007961A5" w:rsidRPr="00A57E06">
        <w:rPr>
          <w:rFonts w:asciiTheme="minorHAnsi" w:eastAsia="Times New Roman" w:hAnsiTheme="minorHAnsi" w:cstheme="minorHAnsi"/>
          <w:lang w:eastAsia="pl-PL"/>
        </w:rPr>
        <w:t xml:space="preserve"> przez osobę upoważnioną przez Kierownika Apteki Szpitalnej</w:t>
      </w:r>
      <w:r w:rsidRPr="00A57E06">
        <w:rPr>
          <w:rFonts w:asciiTheme="minorHAnsi" w:eastAsia="Times New Roman" w:hAnsiTheme="minorHAnsi" w:cstheme="minorHAnsi"/>
          <w:lang w:eastAsia="pl-PL"/>
        </w:rPr>
        <w:t xml:space="preserve">. Gdy dostawa jest niewłaściwa pod względem ilościowym, Wykonawca dostarczy brakujący towar </w:t>
      </w:r>
      <w:r w:rsidRPr="00A57E06">
        <w:rPr>
          <w:rFonts w:asciiTheme="minorHAnsi" w:eastAsia="Times New Roman" w:hAnsiTheme="minorHAnsi" w:cstheme="minorHAnsi"/>
          <w:b/>
          <w:lang w:eastAsia="pl-PL"/>
        </w:rPr>
        <w:t xml:space="preserve">w następnym dniu roboczym </w:t>
      </w:r>
      <w:r w:rsidRPr="00A57E06">
        <w:rPr>
          <w:rFonts w:asciiTheme="minorHAnsi" w:eastAsia="Times New Roman" w:hAnsiTheme="minorHAnsi" w:cstheme="minorHAnsi"/>
          <w:lang w:eastAsia="pl-PL"/>
        </w:rPr>
        <w:t>od otrzymania pisemnego powiadomienia.</w:t>
      </w:r>
    </w:p>
    <w:p w14:paraId="6B1057CC" w14:textId="38DA2DE2" w:rsidR="001E2CE7" w:rsidRPr="00A57E06" w:rsidRDefault="00322481" w:rsidP="00961DA3">
      <w:pPr>
        <w:pStyle w:val="Akapitzlist"/>
        <w:numPr>
          <w:ilvl w:val="0"/>
          <w:numId w:val="3"/>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W przypadku dostawy w całości lub w części o niewłaściwej jakości, Wykonawca zobowiązuje się rozpatrzyć reklamację </w:t>
      </w:r>
      <w:r w:rsidR="007961A5" w:rsidRPr="00A57E06">
        <w:rPr>
          <w:rFonts w:asciiTheme="minorHAnsi" w:eastAsia="Times New Roman" w:hAnsiTheme="minorHAnsi" w:cstheme="minorHAnsi"/>
          <w:lang w:eastAsia="pl-PL"/>
        </w:rPr>
        <w:t>złożoną w formie pisemnej</w:t>
      </w:r>
      <w:r w:rsidRPr="00A57E06">
        <w:rPr>
          <w:rFonts w:asciiTheme="minorHAnsi" w:eastAsia="Times New Roman" w:hAnsiTheme="minorHAnsi" w:cstheme="minorHAnsi"/>
          <w:lang w:eastAsia="pl-PL"/>
        </w:rPr>
        <w:t xml:space="preserve"> i </w:t>
      </w:r>
      <w:r w:rsidRPr="00A57E06">
        <w:rPr>
          <w:rFonts w:asciiTheme="minorHAnsi" w:eastAsia="Times New Roman" w:hAnsiTheme="minorHAnsi" w:cstheme="minorHAnsi"/>
          <w:b/>
          <w:lang w:eastAsia="pl-PL"/>
        </w:rPr>
        <w:t xml:space="preserve">w ciągu </w:t>
      </w:r>
      <w:r w:rsidR="006A2322" w:rsidRPr="00A57E06">
        <w:rPr>
          <w:rFonts w:asciiTheme="minorHAnsi" w:eastAsia="Times New Roman" w:hAnsiTheme="minorHAnsi" w:cstheme="minorHAnsi"/>
          <w:b/>
          <w:lang w:eastAsia="pl-PL"/>
        </w:rPr>
        <w:t>5</w:t>
      </w:r>
      <w:r w:rsidRPr="00A57E06">
        <w:rPr>
          <w:rFonts w:asciiTheme="minorHAnsi" w:eastAsia="Times New Roman" w:hAnsiTheme="minorHAnsi" w:cstheme="minorHAnsi"/>
          <w:b/>
          <w:lang w:eastAsia="pl-PL"/>
        </w:rPr>
        <w:t xml:space="preserve"> dni</w:t>
      </w:r>
      <w:r w:rsidRPr="00A57E06">
        <w:rPr>
          <w:rFonts w:asciiTheme="minorHAnsi" w:eastAsia="Times New Roman" w:hAnsiTheme="minorHAnsi" w:cstheme="minorHAnsi"/>
          <w:lang w:eastAsia="pl-PL"/>
        </w:rPr>
        <w:t xml:space="preserve"> od daty jej otrzymania powiadomić pisemnie Zamawiającego, czy reklamację uwzględnia, czy nie oraz wyczerpująco uzasadnić swoje stanowisko. Jeżeli reklamacja zostanie uwzględniona, towar wolny od wad Wykonawca dostarcza </w:t>
      </w:r>
      <w:r w:rsidRPr="00A57E06">
        <w:rPr>
          <w:rFonts w:asciiTheme="minorHAnsi" w:eastAsia="Times New Roman" w:hAnsiTheme="minorHAnsi" w:cstheme="minorHAnsi"/>
          <w:b/>
          <w:lang w:eastAsia="pl-PL"/>
        </w:rPr>
        <w:t xml:space="preserve">w ciągu </w:t>
      </w:r>
      <w:r w:rsidR="007961A5" w:rsidRPr="00A57E06">
        <w:rPr>
          <w:rFonts w:asciiTheme="minorHAnsi" w:eastAsia="Times New Roman" w:hAnsiTheme="minorHAnsi" w:cstheme="minorHAnsi"/>
          <w:b/>
          <w:lang w:eastAsia="pl-PL"/>
        </w:rPr>
        <w:t>2</w:t>
      </w:r>
      <w:r w:rsidRPr="00A57E06">
        <w:rPr>
          <w:rFonts w:asciiTheme="minorHAnsi" w:eastAsia="Times New Roman" w:hAnsiTheme="minorHAnsi" w:cstheme="minorHAnsi"/>
          <w:b/>
          <w:lang w:eastAsia="pl-PL"/>
        </w:rPr>
        <w:t xml:space="preserve"> dni</w:t>
      </w:r>
      <w:r w:rsidRPr="00A57E06">
        <w:rPr>
          <w:rFonts w:asciiTheme="minorHAnsi" w:eastAsia="Times New Roman" w:hAnsiTheme="minorHAnsi" w:cstheme="minorHAnsi"/>
          <w:lang w:eastAsia="pl-PL"/>
        </w:rPr>
        <w:t xml:space="preserve"> roboczych od powiadomienia Zamawiającego</w:t>
      </w:r>
      <w:r w:rsidR="00AD215E">
        <w:rPr>
          <w:rFonts w:asciiTheme="minorHAnsi" w:eastAsia="Times New Roman" w:hAnsiTheme="minorHAnsi" w:cstheme="minorHAnsi"/>
          <w:lang w:eastAsia="pl-PL"/>
        </w:rPr>
        <w:br/>
      </w:r>
      <w:r w:rsidRPr="00A57E06">
        <w:rPr>
          <w:rFonts w:asciiTheme="minorHAnsi" w:eastAsia="Times New Roman" w:hAnsiTheme="minorHAnsi" w:cstheme="minorHAnsi"/>
          <w:lang w:eastAsia="pl-PL"/>
        </w:rPr>
        <w:t>o uwzględnieniu reklamacji.</w:t>
      </w:r>
    </w:p>
    <w:p w14:paraId="6D050F0A" w14:textId="187F1E11" w:rsidR="001E2CE7" w:rsidRPr="00A57E06" w:rsidRDefault="007E6CA0" w:rsidP="00961DA3">
      <w:pPr>
        <w:pStyle w:val="Akapitzlist"/>
        <w:numPr>
          <w:ilvl w:val="0"/>
          <w:numId w:val="3"/>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W przypadku nie</w:t>
      </w:r>
      <w:r w:rsidR="00322481" w:rsidRPr="00A57E06">
        <w:rPr>
          <w:rFonts w:asciiTheme="minorHAnsi" w:eastAsia="Times New Roman" w:hAnsiTheme="minorHAnsi" w:cstheme="minorHAnsi"/>
          <w:lang w:eastAsia="pl-PL"/>
        </w:rPr>
        <w:t>zrealizowania zamówienia lub reklamacji w terminie</w:t>
      </w:r>
      <w:r w:rsidRPr="00A57E06">
        <w:rPr>
          <w:rFonts w:asciiTheme="minorHAnsi" w:eastAsia="Times New Roman" w:hAnsiTheme="minorHAnsi" w:cstheme="minorHAnsi"/>
          <w:lang w:eastAsia="pl-PL"/>
        </w:rPr>
        <w:t xml:space="preserve"> lub na warunkach, </w:t>
      </w:r>
      <w:r w:rsidRPr="00A57E06">
        <w:rPr>
          <w:rFonts w:asciiTheme="minorHAnsi" w:eastAsia="Times New Roman" w:hAnsiTheme="minorHAnsi" w:cstheme="minorHAnsi"/>
          <w:lang w:eastAsia="pl-PL"/>
        </w:rPr>
        <w:br/>
        <w:t xml:space="preserve">o których </w:t>
      </w:r>
      <w:r w:rsidR="00322481" w:rsidRPr="00A57E06">
        <w:rPr>
          <w:rFonts w:asciiTheme="minorHAnsi" w:eastAsia="Times New Roman" w:hAnsiTheme="minorHAnsi" w:cstheme="minorHAnsi"/>
          <w:lang w:eastAsia="pl-PL"/>
        </w:rPr>
        <w:t>mowa w ust.</w:t>
      </w:r>
      <w:r w:rsidR="00350F38" w:rsidRPr="00A57E06">
        <w:rPr>
          <w:rFonts w:asciiTheme="minorHAnsi" w:eastAsia="Times New Roman" w:hAnsiTheme="minorHAnsi" w:cstheme="minorHAnsi"/>
          <w:lang w:eastAsia="pl-PL"/>
        </w:rPr>
        <w:t xml:space="preserve"> </w:t>
      </w:r>
      <w:r w:rsidRPr="00A57E06">
        <w:rPr>
          <w:rFonts w:asciiTheme="minorHAnsi" w:eastAsia="Times New Roman" w:hAnsiTheme="minorHAnsi" w:cstheme="minorHAnsi"/>
          <w:lang w:eastAsia="pl-PL"/>
        </w:rPr>
        <w:t>1, 3, 5, 6 i 7</w:t>
      </w:r>
      <w:r w:rsidR="00322481" w:rsidRPr="00A57E06">
        <w:rPr>
          <w:rFonts w:asciiTheme="minorHAnsi" w:eastAsia="Times New Roman" w:hAnsiTheme="minorHAnsi" w:cstheme="minorHAnsi"/>
          <w:lang w:eastAsia="pl-PL"/>
        </w:rPr>
        <w:t>, Zamawiający zastrzega sobie prawo dokonania zakupu interwencyjnego u innego Wykonawcy w ilości i asortymencie nie zrealizowanej w terminie dostawy.</w:t>
      </w:r>
      <w:r w:rsidRPr="00A57E06">
        <w:rPr>
          <w:rFonts w:asciiTheme="minorHAnsi" w:eastAsia="Times New Roman" w:hAnsiTheme="minorHAnsi" w:cstheme="minorHAnsi"/>
          <w:lang w:eastAsia="pl-PL"/>
        </w:rPr>
        <w:t xml:space="preserve"> </w:t>
      </w:r>
    </w:p>
    <w:p w14:paraId="6ED3C42B" w14:textId="41A41500" w:rsidR="00B12BF0" w:rsidRPr="00A57E06" w:rsidRDefault="00322481" w:rsidP="00961DA3">
      <w:pPr>
        <w:pStyle w:val="Akapitzlist"/>
        <w:numPr>
          <w:ilvl w:val="0"/>
          <w:numId w:val="3"/>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W przypadku zakupu interwencyjnego zmniejsza się ilość przedmiotu umowy o wielkość tego zakupu.</w:t>
      </w:r>
      <w:r w:rsidR="00874204" w:rsidRPr="00A57E06">
        <w:rPr>
          <w:rFonts w:asciiTheme="minorHAnsi" w:eastAsia="Times New Roman" w:hAnsiTheme="minorHAnsi" w:cstheme="minorHAnsi"/>
          <w:lang w:eastAsia="pl-PL"/>
        </w:rPr>
        <w:t xml:space="preserve"> </w:t>
      </w:r>
      <w:r w:rsidRPr="00A57E06">
        <w:rPr>
          <w:rFonts w:asciiTheme="minorHAnsi" w:eastAsia="Times New Roman" w:hAnsiTheme="minorHAnsi" w:cstheme="minorHAnsi"/>
          <w:lang w:eastAsia="pl-PL"/>
        </w:rPr>
        <w:t xml:space="preserve">W przypadku zakupu interwencyjnego Wykonawca zobowiązany jest do zwrotu Zamawiającemu różnicy pomiędzy ceną zakupu interwencyjnego i ceną z umowy </w:t>
      </w:r>
      <w:r w:rsidR="005C0730">
        <w:rPr>
          <w:rFonts w:asciiTheme="minorHAnsi" w:eastAsia="Times New Roman" w:hAnsiTheme="minorHAnsi" w:cstheme="minorHAnsi"/>
          <w:lang w:eastAsia="pl-PL"/>
        </w:rPr>
        <w:br/>
      </w:r>
      <w:r w:rsidRPr="00A57E06">
        <w:rPr>
          <w:rFonts w:asciiTheme="minorHAnsi" w:eastAsia="Times New Roman" w:hAnsiTheme="minorHAnsi" w:cstheme="minorHAnsi"/>
          <w:lang w:eastAsia="pl-PL"/>
        </w:rPr>
        <w:t>oraz ewentualnych kosztów transportu.</w:t>
      </w:r>
    </w:p>
    <w:p w14:paraId="55785615" w14:textId="77777777" w:rsidR="001E2CE7" w:rsidRPr="00A57E06" w:rsidRDefault="00322481" w:rsidP="00242100">
      <w:pPr>
        <w:spacing w:before="120" w:after="0" w:line="240" w:lineRule="auto"/>
        <w:jc w:val="center"/>
        <w:rPr>
          <w:rFonts w:asciiTheme="minorHAnsi" w:eastAsia="Times New Roman" w:hAnsiTheme="minorHAnsi" w:cstheme="minorHAnsi"/>
          <w:b/>
          <w:lang w:eastAsia="pl-PL"/>
        </w:rPr>
      </w:pPr>
      <w:r w:rsidRPr="00A57E06">
        <w:rPr>
          <w:rFonts w:asciiTheme="minorHAnsi" w:eastAsia="Times New Roman" w:hAnsiTheme="minorHAnsi" w:cstheme="minorHAnsi"/>
          <w:b/>
          <w:lang w:eastAsia="pl-PL"/>
        </w:rPr>
        <w:t>§ 4</w:t>
      </w:r>
    </w:p>
    <w:p w14:paraId="1CD287F4" w14:textId="432FEC10" w:rsidR="009473FE" w:rsidRPr="00864897" w:rsidRDefault="009473FE" w:rsidP="009473FE">
      <w:pPr>
        <w:numPr>
          <w:ilvl w:val="0"/>
          <w:numId w:val="22"/>
        </w:numPr>
        <w:spacing w:after="0" w:line="240" w:lineRule="auto"/>
        <w:ind w:left="284" w:hanging="284"/>
        <w:jc w:val="both"/>
        <w:rPr>
          <w:rFonts w:asciiTheme="minorHAnsi" w:eastAsia="Times New Roman" w:hAnsiTheme="minorHAnsi" w:cstheme="minorHAnsi"/>
          <w:lang w:eastAsia="pl-PL"/>
        </w:rPr>
      </w:pPr>
      <w:r w:rsidRPr="009473FE">
        <w:rPr>
          <w:rFonts w:asciiTheme="minorHAnsi" w:eastAsia="Times New Roman" w:hAnsiTheme="minorHAnsi" w:cstheme="minorHAnsi"/>
          <w:iCs/>
          <w:lang w:eastAsia="pl-PL"/>
        </w:rPr>
        <w:t xml:space="preserve">Podstawą rozliczenia dostawy jest prawidłowo wystawiona faktura sporządzona po zakończeniu miesiąca rozliczeniowego, w wysokości stanowiącej sumę iloczynów cen jednostkowych określonych w formularzu asortymentowo-cenowym (załącznik nr 1 do umowy) produktów oraz </w:t>
      </w:r>
      <w:r w:rsidRPr="00864897">
        <w:rPr>
          <w:rFonts w:asciiTheme="minorHAnsi" w:eastAsia="Times New Roman" w:hAnsiTheme="minorHAnsi" w:cstheme="minorHAnsi"/>
          <w:iCs/>
          <w:lang w:eastAsia="pl-PL"/>
        </w:rPr>
        <w:t>liczby produktów dostarczonych w danym miesiącu.</w:t>
      </w:r>
    </w:p>
    <w:p w14:paraId="207FF177" w14:textId="4990AE41" w:rsidR="005A4151" w:rsidRPr="00864897" w:rsidRDefault="005A4151" w:rsidP="005A4151">
      <w:pPr>
        <w:spacing w:after="0" w:line="240" w:lineRule="auto"/>
        <w:ind w:left="284"/>
        <w:jc w:val="both"/>
        <w:rPr>
          <w:rFonts w:asciiTheme="minorHAnsi" w:eastAsia="Times New Roman" w:hAnsiTheme="minorHAnsi" w:cstheme="minorHAnsi"/>
          <w:lang w:eastAsia="pl-PL"/>
        </w:rPr>
      </w:pPr>
      <w:r w:rsidRPr="00864897">
        <w:rPr>
          <w:rFonts w:asciiTheme="minorHAnsi" w:eastAsia="Times New Roman" w:hAnsiTheme="minorHAnsi" w:cstheme="minorHAnsi"/>
          <w:lang w:eastAsia="pl-PL"/>
        </w:rPr>
        <w:t>1.1.</w:t>
      </w:r>
      <w:r w:rsidRPr="00864897">
        <w:t xml:space="preserve"> </w:t>
      </w:r>
      <w:r w:rsidRPr="00864897">
        <w:rPr>
          <w:rFonts w:asciiTheme="minorHAnsi" w:eastAsia="Times New Roman" w:hAnsiTheme="minorHAnsi" w:cstheme="minorHAnsi"/>
          <w:lang w:eastAsia="pl-PL"/>
        </w:rPr>
        <w:t>Powyższy zapis nie dotyczy wystawiania faktur za leki narkotyczne i psychotropowe</w:t>
      </w:r>
      <w:r w:rsidR="00DC4A9E" w:rsidRPr="00864897">
        <w:rPr>
          <w:rFonts w:asciiTheme="minorHAnsi" w:eastAsia="Times New Roman" w:hAnsiTheme="minorHAnsi" w:cstheme="minorHAnsi"/>
          <w:lang w:eastAsia="pl-PL"/>
        </w:rPr>
        <w:t xml:space="preserve"> oraz leki </w:t>
      </w:r>
      <w:r w:rsidR="00DC4A9E" w:rsidRPr="00864897">
        <w:rPr>
          <w:rFonts w:asciiTheme="minorHAnsi" w:eastAsia="Times New Roman" w:hAnsiTheme="minorHAnsi" w:cstheme="minorHAnsi"/>
          <w:lang w:eastAsia="pl-PL"/>
        </w:rPr>
        <w:br/>
        <w:t>z programu lekowego.</w:t>
      </w:r>
    </w:p>
    <w:p w14:paraId="53B663A5" w14:textId="3046CDB9" w:rsidR="009473FE" w:rsidRDefault="009473FE" w:rsidP="009473FE">
      <w:pPr>
        <w:numPr>
          <w:ilvl w:val="0"/>
          <w:numId w:val="22"/>
        </w:numPr>
        <w:spacing w:after="0" w:line="240" w:lineRule="auto"/>
        <w:ind w:left="284" w:hanging="284"/>
        <w:jc w:val="both"/>
        <w:rPr>
          <w:rFonts w:asciiTheme="minorHAnsi" w:eastAsia="Times New Roman" w:hAnsiTheme="minorHAnsi" w:cstheme="minorHAnsi"/>
          <w:lang w:eastAsia="pl-PL"/>
        </w:rPr>
      </w:pPr>
      <w:r w:rsidRPr="00864897">
        <w:rPr>
          <w:rFonts w:asciiTheme="minorHAnsi" w:eastAsia="Times New Roman" w:hAnsiTheme="minorHAnsi" w:cstheme="minorHAnsi"/>
          <w:lang w:eastAsia="pl-PL"/>
        </w:rPr>
        <w:t>Zamawiający zobowiązuje</w:t>
      </w:r>
      <w:r w:rsidRPr="009473FE">
        <w:rPr>
          <w:rFonts w:asciiTheme="minorHAnsi" w:eastAsia="Times New Roman" w:hAnsiTheme="minorHAnsi" w:cstheme="minorHAnsi"/>
          <w:lang w:eastAsia="pl-PL"/>
        </w:rPr>
        <w:t xml:space="preserve"> się zapłacić za dostarczony towar po dostawie przelewem, </w:t>
      </w:r>
      <w:r w:rsidRPr="009473FE">
        <w:rPr>
          <w:rFonts w:asciiTheme="minorHAnsi" w:eastAsia="Times New Roman" w:hAnsiTheme="minorHAnsi" w:cstheme="minorHAnsi"/>
          <w:lang w:eastAsia="pl-PL"/>
        </w:rPr>
        <w:br/>
      </w:r>
      <w:r w:rsidRPr="009473FE">
        <w:rPr>
          <w:rFonts w:asciiTheme="minorHAnsi" w:eastAsia="Times New Roman" w:hAnsiTheme="minorHAnsi" w:cstheme="minorHAnsi"/>
          <w:b/>
          <w:lang w:eastAsia="pl-PL"/>
        </w:rPr>
        <w:t>w terminie do 60 dni</w:t>
      </w:r>
      <w:r w:rsidRPr="009473FE">
        <w:rPr>
          <w:rFonts w:asciiTheme="minorHAnsi" w:eastAsia="Times New Roman" w:hAnsiTheme="minorHAnsi" w:cstheme="minorHAnsi"/>
          <w:lang w:eastAsia="pl-PL"/>
        </w:rPr>
        <w:t xml:space="preserve"> od dnia otrzymania prawidłowo wystawionej faktury, na rachunek </w:t>
      </w:r>
      <w:r w:rsidRPr="009473FE">
        <w:rPr>
          <w:rFonts w:asciiTheme="minorHAnsi" w:eastAsia="Times New Roman" w:hAnsiTheme="minorHAnsi" w:cstheme="minorHAnsi"/>
          <w:lang w:eastAsia="pl-PL"/>
        </w:rPr>
        <w:br/>
        <w:t xml:space="preserve">w niej wskazany. </w:t>
      </w:r>
    </w:p>
    <w:p w14:paraId="731EC8B2" w14:textId="03BDE327" w:rsidR="005A4151" w:rsidRPr="005A4151" w:rsidRDefault="005A4151" w:rsidP="005A4151">
      <w:pPr>
        <w:spacing w:after="0" w:line="240" w:lineRule="auto"/>
        <w:ind w:left="284"/>
        <w:jc w:val="both"/>
        <w:rPr>
          <w:rFonts w:asciiTheme="minorHAnsi" w:eastAsia="Times New Roman" w:hAnsiTheme="minorHAnsi" w:cstheme="minorHAnsi"/>
          <w:lang w:eastAsia="pl-PL"/>
        </w:rPr>
      </w:pPr>
      <w:r>
        <w:rPr>
          <w:rFonts w:asciiTheme="minorHAnsi" w:eastAsia="Times New Roman" w:hAnsiTheme="minorHAnsi" w:cstheme="minorHAnsi"/>
          <w:lang w:eastAsia="pl-PL"/>
        </w:rPr>
        <w:t>2</w:t>
      </w:r>
      <w:r w:rsidRPr="005A4151">
        <w:rPr>
          <w:rFonts w:asciiTheme="minorHAnsi" w:eastAsia="Times New Roman" w:hAnsiTheme="minorHAnsi" w:cstheme="minorHAnsi"/>
          <w:lang w:eastAsia="pl-PL"/>
        </w:rPr>
        <w:t xml:space="preserve">.1. Od dnia 01 lutego 2026 r. dla dużych podmiotów i od 01.04.2026 dla pozostałych podmiotów termin zapłaty będzie liczony od dnia przyjęcia faktury przez </w:t>
      </w:r>
      <w:proofErr w:type="spellStart"/>
      <w:r w:rsidRPr="005A4151">
        <w:rPr>
          <w:rFonts w:asciiTheme="minorHAnsi" w:eastAsia="Times New Roman" w:hAnsiTheme="minorHAnsi" w:cstheme="minorHAnsi"/>
          <w:lang w:eastAsia="pl-PL"/>
        </w:rPr>
        <w:t>KSeF</w:t>
      </w:r>
      <w:proofErr w:type="spellEnd"/>
      <w:r w:rsidRPr="005A4151">
        <w:rPr>
          <w:rFonts w:asciiTheme="minorHAnsi" w:eastAsia="Times New Roman" w:hAnsiTheme="minorHAnsi" w:cstheme="minorHAnsi"/>
          <w:lang w:eastAsia="pl-PL"/>
        </w:rPr>
        <w:t xml:space="preserve"> tj. nadania fakturze numeru </w:t>
      </w:r>
      <w:proofErr w:type="spellStart"/>
      <w:r w:rsidRPr="005A4151">
        <w:rPr>
          <w:rFonts w:asciiTheme="minorHAnsi" w:eastAsia="Times New Roman" w:hAnsiTheme="minorHAnsi" w:cstheme="minorHAnsi"/>
          <w:lang w:eastAsia="pl-PL"/>
        </w:rPr>
        <w:t>KSeF</w:t>
      </w:r>
      <w:proofErr w:type="spellEnd"/>
      <w:r w:rsidRPr="005A4151">
        <w:rPr>
          <w:rFonts w:asciiTheme="minorHAnsi" w:eastAsia="Times New Roman" w:hAnsiTheme="minorHAnsi" w:cstheme="minorHAnsi"/>
          <w:lang w:eastAsia="pl-PL"/>
        </w:rPr>
        <w:t xml:space="preserve">. </w:t>
      </w:r>
    </w:p>
    <w:p w14:paraId="587769C1" w14:textId="79F83C58" w:rsidR="005A4151" w:rsidRDefault="005A4151" w:rsidP="005A4151">
      <w:pPr>
        <w:spacing w:after="0" w:line="240" w:lineRule="auto"/>
        <w:ind w:left="284"/>
        <w:jc w:val="both"/>
        <w:rPr>
          <w:rFonts w:asciiTheme="minorHAnsi" w:eastAsia="Times New Roman" w:hAnsiTheme="minorHAnsi" w:cstheme="minorHAnsi"/>
          <w:lang w:eastAsia="pl-PL"/>
        </w:rPr>
      </w:pPr>
      <w:r>
        <w:rPr>
          <w:rFonts w:asciiTheme="minorHAnsi" w:eastAsia="Times New Roman" w:hAnsiTheme="minorHAnsi" w:cstheme="minorHAnsi"/>
          <w:lang w:eastAsia="pl-PL"/>
        </w:rPr>
        <w:t>2</w:t>
      </w:r>
      <w:r w:rsidRPr="005A4151">
        <w:rPr>
          <w:rFonts w:asciiTheme="minorHAnsi" w:eastAsia="Times New Roman" w:hAnsiTheme="minorHAnsi" w:cstheme="minorHAnsi"/>
          <w:lang w:eastAsia="pl-PL"/>
        </w:rPr>
        <w:t xml:space="preserve">.2. Dla podmiotów, które od 01.02.2026 r. do 31.03.2026 r. nie podlegają </w:t>
      </w:r>
      <w:proofErr w:type="spellStart"/>
      <w:r w:rsidRPr="005A4151">
        <w:rPr>
          <w:rFonts w:asciiTheme="minorHAnsi" w:eastAsia="Times New Roman" w:hAnsiTheme="minorHAnsi" w:cstheme="minorHAnsi"/>
          <w:lang w:eastAsia="pl-PL"/>
        </w:rPr>
        <w:t>KSeF</w:t>
      </w:r>
      <w:proofErr w:type="spellEnd"/>
      <w:r w:rsidRPr="005A4151">
        <w:rPr>
          <w:rFonts w:asciiTheme="minorHAnsi" w:eastAsia="Times New Roman" w:hAnsiTheme="minorHAnsi" w:cstheme="minorHAnsi"/>
          <w:lang w:eastAsia="pl-PL"/>
        </w:rPr>
        <w:t>, termin płatności będzie liczony od dnia otrzymania prawidłowo wystawionej faktury w wersji papierowej</w:t>
      </w:r>
      <w:r>
        <w:rPr>
          <w:rFonts w:asciiTheme="minorHAnsi" w:eastAsia="Times New Roman" w:hAnsiTheme="minorHAnsi" w:cstheme="minorHAnsi"/>
          <w:lang w:eastAsia="pl-PL"/>
        </w:rPr>
        <w:t>.</w:t>
      </w:r>
    </w:p>
    <w:p w14:paraId="1719A023" w14:textId="2496547B" w:rsidR="009473FE" w:rsidRPr="009473FE" w:rsidRDefault="005A4151" w:rsidP="005A4151">
      <w:pPr>
        <w:spacing w:after="0" w:line="240" w:lineRule="auto"/>
        <w:jc w:val="both"/>
        <w:rPr>
          <w:rFonts w:asciiTheme="minorHAnsi" w:eastAsia="Times New Roman" w:hAnsiTheme="minorHAnsi" w:cstheme="minorHAnsi"/>
          <w:lang w:eastAsia="pl-PL"/>
        </w:rPr>
      </w:pPr>
      <w:r>
        <w:rPr>
          <w:rFonts w:asciiTheme="minorHAnsi" w:eastAsia="Times New Roman" w:hAnsiTheme="minorHAnsi" w:cstheme="minorHAnsi"/>
          <w:lang w:eastAsia="pl-PL"/>
        </w:rPr>
        <w:t xml:space="preserve">3. </w:t>
      </w:r>
      <w:r w:rsidR="009473FE" w:rsidRPr="009473FE">
        <w:rPr>
          <w:rFonts w:asciiTheme="minorHAnsi" w:eastAsia="Times New Roman" w:hAnsiTheme="minorHAnsi" w:cstheme="minorHAnsi"/>
          <w:lang w:eastAsia="pl-PL"/>
        </w:rPr>
        <w:t>Strony ustalają, iż dniem zapłaty wynagrodzenia będzie dzień obciążenia rachunku bankowego Zamawiającego.</w:t>
      </w:r>
    </w:p>
    <w:p w14:paraId="6649A122" w14:textId="77777777" w:rsidR="001E2CE7" w:rsidRPr="00FA21B5" w:rsidRDefault="00322481" w:rsidP="00242100">
      <w:pPr>
        <w:spacing w:before="120" w:after="0" w:line="240" w:lineRule="auto"/>
        <w:jc w:val="center"/>
        <w:rPr>
          <w:rFonts w:asciiTheme="minorHAnsi" w:eastAsia="Times New Roman" w:hAnsiTheme="minorHAnsi" w:cstheme="minorHAnsi"/>
          <w:b/>
          <w:lang w:eastAsia="pl-PL"/>
        </w:rPr>
      </w:pPr>
      <w:r w:rsidRPr="00FA21B5">
        <w:rPr>
          <w:rFonts w:asciiTheme="minorHAnsi" w:eastAsia="Times New Roman" w:hAnsiTheme="minorHAnsi" w:cstheme="minorHAnsi"/>
          <w:b/>
          <w:lang w:eastAsia="pl-PL"/>
        </w:rPr>
        <w:t>§ 5</w:t>
      </w:r>
    </w:p>
    <w:p w14:paraId="31B78A77" w14:textId="77777777" w:rsidR="001E2CE7" w:rsidRPr="00FA21B5" w:rsidRDefault="00322481" w:rsidP="00961DA3">
      <w:pPr>
        <w:pStyle w:val="Akapitzlist"/>
        <w:numPr>
          <w:ilvl w:val="0"/>
          <w:numId w:val="5"/>
        </w:numPr>
        <w:spacing w:after="0" w:line="240" w:lineRule="auto"/>
        <w:jc w:val="both"/>
        <w:rPr>
          <w:rFonts w:asciiTheme="minorHAnsi" w:eastAsia="Times New Roman" w:hAnsiTheme="minorHAnsi" w:cstheme="minorHAnsi"/>
          <w:lang w:eastAsia="pl-PL"/>
        </w:rPr>
      </w:pPr>
      <w:r w:rsidRPr="00FA21B5">
        <w:rPr>
          <w:rFonts w:asciiTheme="minorHAnsi" w:eastAsia="Times New Roman" w:hAnsiTheme="minorHAnsi" w:cstheme="minorHAnsi"/>
          <w:lang w:eastAsia="pl-PL"/>
        </w:rPr>
        <w:t>Zamawiający może obciążyć Wykonawcę karą umowną:</w:t>
      </w:r>
    </w:p>
    <w:p w14:paraId="6947CD65" w14:textId="77777777" w:rsidR="001E2CE7" w:rsidRPr="00FA21B5" w:rsidRDefault="00322481" w:rsidP="00961DA3">
      <w:pPr>
        <w:pStyle w:val="Akapitzlist"/>
        <w:numPr>
          <w:ilvl w:val="0"/>
          <w:numId w:val="6"/>
        </w:numPr>
        <w:spacing w:after="0" w:line="240" w:lineRule="auto"/>
        <w:jc w:val="both"/>
        <w:rPr>
          <w:rFonts w:asciiTheme="minorHAnsi" w:eastAsia="Times New Roman" w:hAnsiTheme="minorHAnsi" w:cstheme="minorHAnsi"/>
          <w:lang w:eastAsia="pl-PL"/>
        </w:rPr>
      </w:pPr>
      <w:r w:rsidRPr="00FA21B5">
        <w:rPr>
          <w:rFonts w:asciiTheme="minorHAnsi" w:eastAsia="Times New Roman" w:hAnsiTheme="minorHAnsi" w:cstheme="minorHAnsi"/>
          <w:lang w:eastAsia="pl-PL"/>
        </w:rPr>
        <w:t>w wysokości 5 % wartości brutto umowy, określonej w § 1 ust. 2, gdy Zamawiający odstąpi od umowy z powodu okoliczności, za które odpowiada Wykonawca;</w:t>
      </w:r>
    </w:p>
    <w:p w14:paraId="029F978D" w14:textId="77777777" w:rsidR="001E2CE7" w:rsidRPr="00FA21B5" w:rsidRDefault="00322481" w:rsidP="00961DA3">
      <w:pPr>
        <w:pStyle w:val="Akapitzlist"/>
        <w:numPr>
          <w:ilvl w:val="0"/>
          <w:numId w:val="6"/>
        </w:numPr>
        <w:spacing w:after="0" w:line="240" w:lineRule="auto"/>
        <w:jc w:val="both"/>
        <w:rPr>
          <w:rFonts w:asciiTheme="minorHAnsi" w:eastAsia="Times New Roman" w:hAnsiTheme="minorHAnsi" w:cstheme="minorHAnsi"/>
          <w:lang w:eastAsia="pl-PL"/>
        </w:rPr>
      </w:pPr>
      <w:r w:rsidRPr="00FA21B5">
        <w:rPr>
          <w:rFonts w:asciiTheme="minorHAnsi" w:eastAsia="Times New Roman" w:hAnsiTheme="minorHAnsi" w:cstheme="minorHAnsi"/>
          <w:lang w:eastAsia="pl-PL"/>
        </w:rPr>
        <w:t xml:space="preserve">w wysokości 5 % wartości brutto umowy, określonej w § 1 ust. 2, gdy Wykonawca odstąpi </w:t>
      </w:r>
      <w:r w:rsidR="00350F38" w:rsidRPr="00FA21B5">
        <w:rPr>
          <w:rFonts w:asciiTheme="minorHAnsi" w:eastAsia="Times New Roman" w:hAnsiTheme="minorHAnsi" w:cstheme="minorHAnsi"/>
          <w:lang w:eastAsia="pl-PL"/>
        </w:rPr>
        <w:br/>
      </w:r>
      <w:r w:rsidRPr="00FA21B5">
        <w:rPr>
          <w:rFonts w:asciiTheme="minorHAnsi" w:eastAsia="Times New Roman" w:hAnsiTheme="minorHAnsi" w:cstheme="minorHAnsi"/>
          <w:lang w:eastAsia="pl-PL"/>
        </w:rPr>
        <w:t>od umowy z własnej winy lub woli;</w:t>
      </w:r>
    </w:p>
    <w:p w14:paraId="3F85B95D" w14:textId="4EC681F5" w:rsidR="001E2CE7" w:rsidRPr="00FA21B5" w:rsidRDefault="00322481" w:rsidP="00961DA3">
      <w:pPr>
        <w:pStyle w:val="Akapitzlist"/>
        <w:numPr>
          <w:ilvl w:val="0"/>
          <w:numId w:val="6"/>
        </w:numPr>
        <w:spacing w:after="0" w:line="240" w:lineRule="auto"/>
        <w:jc w:val="both"/>
        <w:rPr>
          <w:rFonts w:asciiTheme="minorHAnsi" w:eastAsia="Times New Roman" w:hAnsiTheme="minorHAnsi" w:cstheme="minorHAnsi"/>
          <w:lang w:eastAsia="pl-PL"/>
        </w:rPr>
      </w:pPr>
      <w:r w:rsidRPr="00FA21B5">
        <w:rPr>
          <w:rFonts w:asciiTheme="minorHAnsi" w:eastAsia="Times New Roman" w:hAnsiTheme="minorHAnsi" w:cstheme="minorHAnsi"/>
          <w:lang w:eastAsia="pl-PL"/>
        </w:rPr>
        <w:t xml:space="preserve">w wysokości 0,1 % wartości brutto umowy, określonej w § 1 ust. 2, za każdy dzień </w:t>
      </w:r>
      <w:r w:rsidR="00421D5D" w:rsidRPr="00FA21B5">
        <w:rPr>
          <w:rFonts w:asciiTheme="minorHAnsi" w:eastAsia="Times New Roman" w:hAnsiTheme="minorHAnsi" w:cstheme="minorHAnsi"/>
          <w:lang w:eastAsia="pl-PL"/>
        </w:rPr>
        <w:t>zwłoki</w:t>
      </w:r>
      <w:r w:rsidRPr="00FA21B5">
        <w:rPr>
          <w:rFonts w:asciiTheme="minorHAnsi" w:eastAsia="Times New Roman" w:hAnsiTheme="minorHAnsi" w:cstheme="minorHAnsi"/>
          <w:lang w:eastAsia="pl-PL"/>
        </w:rPr>
        <w:t xml:space="preserve"> </w:t>
      </w:r>
      <w:r w:rsidR="00421D5D" w:rsidRPr="00FA21B5">
        <w:rPr>
          <w:rFonts w:asciiTheme="minorHAnsi" w:eastAsia="Times New Roman" w:hAnsiTheme="minorHAnsi" w:cstheme="minorHAnsi"/>
          <w:lang w:eastAsia="pl-PL"/>
        </w:rPr>
        <w:br/>
      </w:r>
      <w:r w:rsidRPr="00FA21B5">
        <w:rPr>
          <w:rFonts w:asciiTheme="minorHAnsi" w:eastAsia="Times New Roman" w:hAnsiTheme="minorHAnsi" w:cstheme="minorHAnsi"/>
          <w:lang w:eastAsia="pl-PL"/>
        </w:rPr>
        <w:t>w terminowej realizacji umowy, w tym w szczególności w zakresie dostawy towaru</w:t>
      </w:r>
      <w:r w:rsidR="00156CEC" w:rsidRPr="00FA21B5">
        <w:rPr>
          <w:rFonts w:asciiTheme="minorHAnsi" w:eastAsia="Times New Roman" w:hAnsiTheme="minorHAnsi" w:cstheme="minorHAnsi"/>
          <w:lang w:eastAsia="pl-PL"/>
        </w:rPr>
        <w:t xml:space="preserve">, </w:t>
      </w:r>
      <w:r w:rsidR="005C0730">
        <w:rPr>
          <w:rFonts w:asciiTheme="minorHAnsi" w:eastAsia="Times New Roman" w:hAnsiTheme="minorHAnsi" w:cstheme="minorHAnsi"/>
          <w:lang w:eastAsia="pl-PL"/>
        </w:rPr>
        <w:br/>
      </w:r>
      <w:r w:rsidR="00156CEC" w:rsidRPr="00FA21B5">
        <w:rPr>
          <w:rFonts w:asciiTheme="minorHAnsi" w:eastAsia="Times New Roman" w:hAnsiTheme="minorHAnsi" w:cstheme="minorHAnsi"/>
          <w:lang w:eastAsia="pl-PL"/>
        </w:rPr>
        <w:lastRenderedPageBreak/>
        <w:t xml:space="preserve">a w przypadku zamówień w trybie </w:t>
      </w:r>
      <w:r w:rsidR="00156CEC" w:rsidRPr="00FA21B5">
        <w:rPr>
          <w:rFonts w:asciiTheme="minorHAnsi" w:eastAsia="Times New Roman" w:hAnsiTheme="minorHAnsi" w:cstheme="minorHAnsi"/>
          <w:b/>
          <w:lang w:eastAsia="pl-PL"/>
        </w:rPr>
        <w:t>„na ratunek życia”</w:t>
      </w:r>
      <w:r w:rsidR="00156CEC" w:rsidRPr="00FA21B5">
        <w:rPr>
          <w:rFonts w:asciiTheme="minorHAnsi" w:eastAsia="Times New Roman" w:hAnsiTheme="minorHAnsi" w:cstheme="minorHAnsi"/>
          <w:lang w:eastAsia="pl-PL"/>
        </w:rPr>
        <w:t xml:space="preserve"> za każdą godzinę zwłoki – w przypadku nieterminowej realizacji dostaw</w:t>
      </w:r>
      <w:r w:rsidR="00745BEA" w:rsidRPr="00FA21B5">
        <w:rPr>
          <w:rFonts w:asciiTheme="minorHAnsi" w:eastAsia="Times New Roman" w:hAnsiTheme="minorHAnsi" w:cstheme="minorHAnsi"/>
          <w:lang w:eastAsia="pl-PL"/>
        </w:rPr>
        <w:t>;</w:t>
      </w:r>
    </w:p>
    <w:p w14:paraId="411FCBAD" w14:textId="59E81B0D" w:rsidR="00DD381D" w:rsidRPr="00FA21B5" w:rsidRDefault="00322481" w:rsidP="00961DA3">
      <w:pPr>
        <w:pStyle w:val="Akapitzlist"/>
        <w:numPr>
          <w:ilvl w:val="0"/>
          <w:numId w:val="6"/>
        </w:numPr>
        <w:spacing w:after="0" w:line="240" w:lineRule="auto"/>
        <w:jc w:val="both"/>
        <w:rPr>
          <w:rFonts w:asciiTheme="minorHAnsi" w:eastAsia="Times New Roman" w:hAnsiTheme="minorHAnsi" w:cstheme="minorHAnsi"/>
          <w:lang w:eastAsia="pl-PL"/>
        </w:rPr>
      </w:pPr>
      <w:r w:rsidRPr="00FA21B5">
        <w:rPr>
          <w:rFonts w:asciiTheme="minorHAnsi" w:eastAsia="Times New Roman" w:hAnsiTheme="minorHAnsi" w:cstheme="minorHAnsi"/>
          <w:lang w:eastAsia="pl-PL"/>
        </w:rPr>
        <w:t xml:space="preserve">w wysokości 0,1 % wartości dostawy za każdy dzień </w:t>
      </w:r>
      <w:r w:rsidR="00E329B5" w:rsidRPr="00FA21B5">
        <w:rPr>
          <w:rFonts w:asciiTheme="minorHAnsi" w:eastAsia="Times New Roman" w:hAnsiTheme="minorHAnsi" w:cstheme="minorHAnsi"/>
          <w:lang w:eastAsia="pl-PL"/>
        </w:rPr>
        <w:t>zwłoki</w:t>
      </w:r>
      <w:r w:rsidRPr="00FA21B5">
        <w:rPr>
          <w:rFonts w:asciiTheme="minorHAnsi" w:eastAsia="Times New Roman" w:hAnsiTheme="minorHAnsi" w:cstheme="minorHAnsi"/>
          <w:lang w:eastAsia="pl-PL"/>
        </w:rPr>
        <w:t xml:space="preserve"> w dostarczeniu brakującego towaru zgodnie z terminem określonym w § 3 ust. 6 oraz za każdy dzień </w:t>
      </w:r>
      <w:r w:rsidR="00421D5D" w:rsidRPr="00FA21B5">
        <w:rPr>
          <w:rFonts w:asciiTheme="minorHAnsi" w:eastAsia="Times New Roman" w:hAnsiTheme="minorHAnsi" w:cstheme="minorHAnsi"/>
          <w:lang w:eastAsia="pl-PL"/>
        </w:rPr>
        <w:t>zwłoki</w:t>
      </w:r>
      <w:r w:rsidR="00D509CA" w:rsidRPr="00FA21B5">
        <w:rPr>
          <w:rFonts w:asciiTheme="minorHAnsi" w:eastAsia="Times New Roman" w:hAnsiTheme="minorHAnsi" w:cstheme="minorHAnsi"/>
          <w:lang w:eastAsia="pl-PL"/>
        </w:rPr>
        <w:br/>
      </w:r>
      <w:r w:rsidRPr="00FA21B5">
        <w:rPr>
          <w:rFonts w:asciiTheme="minorHAnsi" w:eastAsia="Times New Roman" w:hAnsiTheme="minorHAnsi" w:cstheme="minorHAnsi"/>
          <w:lang w:eastAsia="pl-PL"/>
        </w:rPr>
        <w:t>w dostarczaniu towaru wolnego od wad zgodnie z terminem określonym w § 3 ust. 7.</w:t>
      </w:r>
    </w:p>
    <w:p w14:paraId="5033A1B8" w14:textId="77777777" w:rsidR="00DD381D" w:rsidRPr="00FA21B5" w:rsidRDefault="00DD381D" w:rsidP="00961DA3">
      <w:pPr>
        <w:pStyle w:val="Akapitzlist"/>
        <w:numPr>
          <w:ilvl w:val="0"/>
          <w:numId w:val="5"/>
        </w:numPr>
        <w:spacing w:after="0" w:line="240" w:lineRule="auto"/>
        <w:jc w:val="both"/>
        <w:rPr>
          <w:rFonts w:asciiTheme="minorHAnsi" w:eastAsia="Times New Roman" w:hAnsiTheme="minorHAnsi" w:cstheme="minorHAnsi"/>
          <w:lang w:eastAsia="pl-PL"/>
        </w:rPr>
      </w:pPr>
      <w:r w:rsidRPr="00FA21B5">
        <w:rPr>
          <w:rFonts w:asciiTheme="minorHAnsi" w:eastAsia="Times New Roman" w:hAnsiTheme="minorHAnsi" w:cstheme="minorHAnsi"/>
          <w:lang w:eastAsia="pl-PL"/>
        </w:rPr>
        <w:t>Maksymalna wysokość kar nie może przekroczyć 20 % wartości umowy.</w:t>
      </w:r>
    </w:p>
    <w:p w14:paraId="0F8B1A52" w14:textId="67CFDE4B" w:rsidR="001E2CE7" w:rsidRPr="00FA21B5" w:rsidRDefault="00322481" w:rsidP="00961DA3">
      <w:pPr>
        <w:pStyle w:val="Akapitzlist"/>
        <w:numPr>
          <w:ilvl w:val="0"/>
          <w:numId w:val="5"/>
        </w:numPr>
        <w:spacing w:after="0" w:line="240" w:lineRule="auto"/>
        <w:jc w:val="both"/>
        <w:rPr>
          <w:rFonts w:asciiTheme="minorHAnsi" w:eastAsia="Times New Roman" w:hAnsiTheme="minorHAnsi" w:cstheme="minorHAnsi"/>
          <w:lang w:eastAsia="pl-PL"/>
        </w:rPr>
      </w:pPr>
      <w:r w:rsidRPr="00FA21B5">
        <w:rPr>
          <w:rFonts w:asciiTheme="minorHAnsi" w:eastAsia="Times New Roman" w:hAnsiTheme="minorHAnsi" w:cstheme="minorHAnsi"/>
          <w:lang w:eastAsia="pl-PL"/>
        </w:rPr>
        <w:t>Zamawiający będzie uprawniony do dochodzenia odszkodowania na zasadach ogólnych z tytułu szkód przekraczających wartość kar umownych.</w:t>
      </w:r>
    </w:p>
    <w:p w14:paraId="667D648C" w14:textId="77777777" w:rsidR="001E2CE7" w:rsidRPr="00A57E06" w:rsidRDefault="00322481" w:rsidP="00242100">
      <w:pPr>
        <w:spacing w:before="120" w:after="0" w:line="240" w:lineRule="auto"/>
        <w:jc w:val="center"/>
        <w:rPr>
          <w:rFonts w:asciiTheme="minorHAnsi" w:eastAsia="Times New Roman" w:hAnsiTheme="minorHAnsi" w:cstheme="minorHAnsi"/>
          <w:b/>
          <w:lang w:eastAsia="pl-PL"/>
        </w:rPr>
      </w:pPr>
      <w:r w:rsidRPr="00A57E06">
        <w:rPr>
          <w:rFonts w:asciiTheme="minorHAnsi" w:eastAsia="Times New Roman" w:hAnsiTheme="minorHAnsi" w:cstheme="minorHAnsi"/>
          <w:b/>
          <w:lang w:eastAsia="pl-PL"/>
        </w:rPr>
        <w:t>§ 6</w:t>
      </w:r>
    </w:p>
    <w:p w14:paraId="738747DE" w14:textId="77777777" w:rsidR="001E2CE7" w:rsidRPr="00A57E06" w:rsidRDefault="00322481" w:rsidP="00055010">
      <w:pPr>
        <w:pStyle w:val="Akapitzlist"/>
        <w:numPr>
          <w:ilvl w:val="0"/>
          <w:numId w:val="7"/>
        </w:numPr>
        <w:spacing w:after="0" w:line="240" w:lineRule="auto"/>
        <w:ind w:left="284" w:hanging="284"/>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Zamawiający może odstąpić od umowy składając Wykonawcy odpowiednie oświadczenie </w:t>
      </w:r>
      <w:r w:rsidR="00D509CA" w:rsidRPr="00A57E06">
        <w:rPr>
          <w:rFonts w:asciiTheme="minorHAnsi" w:eastAsia="Times New Roman" w:hAnsiTheme="minorHAnsi" w:cstheme="minorHAnsi"/>
          <w:lang w:eastAsia="pl-PL"/>
        </w:rPr>
        <w:br/>
      </w:r>
      <w:r w:rsidRPr="00A57E06">
        <w:rPr>
          <w:rFonts w:asciiTheme="minorHAnsi" w:eastAsia="Times New Roman" w:hAnsiTheme="minorHAnsi" w:cstheme="minorHAnsi"/>
          <w:lang w:eastAsia="pl-PL"/>
        </w:rPr>
        <w:t>na piśmie w razie wystąpienia istotnej zmiany okoliczności powodującej, że wykonanie umowy nie leży w interesie publicznym, czego nie można było przewidzieć w chwili zawarcia umowy.</w:t>
      </w:r>
    </w:p>
    <w:p w14:paraId="27DCF6E7" w14:textId="77777777" w:rsidR="001E2CE7" w:rsidRPr="00A57E06" w:rsidRDefault="00322481" w:rsidP="00055010">
      <w:pPr>
        <w:pStyle w:val="Akapitzlist"/>
        <w:numPr>
          <w:ilvl w:val="0"/>
          <w:numId w:val="7"/>
        </w:numPr>
        <w:spacing w:after="0" w:line="240" w:lineRule="auto"/>
        <w:ind w:left="284" w:hanging="284"/>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Zamawiający może odstąpić od umowy w terminie 30 dni od powzięcia wiadomości </w:t>
      </w:r>
      <w:r w:rsidR="00D509CA" w:rsidRPr="00A57E06">
        <w:rPr>
          <w:rFonts w:asciiTheme="minorHAnsi" w:eastAsia="Times New Roman" w:hAnsiTheme="minorHAnsi" w:cstheme="minorHAnsi"/>
          <w:lang w:eastAsia="pl-PL"/>
        </w:rPr>
        <w:br/>
      </w:r>
      <w:r w:rsidRPr="00A57E06">
        <w:rPr>
          <w:rFonts w:asciiTheme="minorHAnsi" w:eastAsia="Times New Roman" w:hAnsiTheme="minorHAnsi" w:cstheme="minorHAnsi"/>
          <w:lang w:eastAsia="pl-PL"/>
        </w:rPr>
        <w:t>o powyższych okolicznościach. W tym wypadku Wykonawca może żądać wyłącznie wynagrodzenia należnego z tytułu wykonania części umowy.</w:t>
      </w:r>
    </w:p>
    <w:p w14:paraId="62F8BB15" w14:textId="77777777" w:rsidR="001E2CE7" w:rsidRPr="00A57E06" w:rsidRDefault="00322481" w:rsidP="00055010">
      <w:pPr>
        <w:pStyle w:val="Akapitzlist"/>
        <w:numPr>
          <w:ilvl w:val="0"/>
          <w:numId w:val="7"/>
        </w:numPr>
        <w:spacing w:after="0" w:line="240" w:lineRule="auto"/>
        <w:ind w:left="284" w:hanging="284"/>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W przypadku przekroczenia umówionych terminów realizacji zamówień częściowych o więcej </w:t>
      </w:r>
      <w:r w:rsidR="00350F38" w:rsidRPr="00A57E06">
        <w:rPr>
          <w:rFonts w:asciiTheme="minorHAnsi" w:eastAsia="Times New Roman" w:hAnsiTheme="minorHAnsi" w:cstheme="minorHAnsi"/>
          <w:lang w:eastAsia="pl-PL"/>
        </w:rPr>
        <w:br/>
      </w:r>
      <w:r w:rsidRPr="00A57E06">
        <w:rPr>
          <w:rFonts w:asciiTheme="minorHAnsi" w:eastAsia="Times New Roman" w:hAnsiTheme="minorHAnsi" w:cstheme="minorHAnsi"/>
          <w:lang w:eastAsia="pl-PL"/>
        </w:rPr>
        <w:t>niż 3</w:t>
      </w:r>
      <w:r w:rsidR="00350F38" w:rsidRPr="00A57E06">
        <w:rPr>
          <w:rFonts w:asciiTheme="minorHAnsi" w:eastAsia="Times New Roman" w:hAnsiTheme="minorHAnsi" w:cstheme="minorHAnsi"/>
          <w:lang w:eastAsia="pl-PL"/>
        </w:rPr>
        <w:t xml:space="preserve"> </w:t>
      </w:r>
      <w:r w:rsidRPr="00A57E06">
        <w:rPr>
          <w:rFonts w:asciiTheme="minorHAnsi" w:eastAsia="Times New Roman" w:hAnsiTheme="minorHAnsi" w:cstheme="minorHAnsi"/>
          <w:lang w:eastAsia="pl-PL"/>
        </w:rPr>
        <w:t>dni robocze, Zamawiający ma prawo odstąpić od umowy.</w:t>
      </w:r>
    </w:p>
    <w:p w14:paraId="17C580F9" w14:textId="34158FB6" w:rsidR="00570CAC" w:rsidRPr="00A57E06" w:rsidRDefault="00322481" w:rsidP="00055010">
      <w:pPr>
        <w:pStyle w:val="Akapitzlist"/>
        <w:numPr>
          <w:ilvl w:val="0"/>
          <w:numId w:val="7"/>
        </w:numPr>
        <w:spacing w:after="0" w:line="240" w:lineRule="auto"/>
        <w:ind w:left="284" w:hanging="284"/>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Zamawiający zastrzega sobie prawo złożenia oświadczenia o odstąpieniu od umowy ze skutkiem natychmiastowym, jeżeli Wykonawca nie zrealizuje w terminie 3 kolejnych zamówień złożonych przez Zamawiającego.</w:t>
      </w:r>
    </w:p>
    <w:p w14:paraId="2CD75B1F" w14:textId="77777777" w:rsidR="001E2CE7" w:rsidRPr="00A57E06" w:rsidRDefault="00322481" w:rsidP="00242100">
      <w:pPr>
        <w:spacing w:before="120" w:after="0" w:line="240" w:lineRule="auto"/>
        <w:jc w:val="center"/>
        <w:rPr>
          <w:rFonts w:asciiTheme="minorHAnsi" w:eastAsia="Times New Roman" w:hAnsiTheme="minorHAnsi" w:cstheme="minorHAnsi"/>
          <w:b/>
          <w:lang w:eastAsia="pl-PL"/>
        </w:rPr>
      </w:pPr>
      <w:r w:rsidRPr="00A57E06">
        <w:rPr>
          <w:rFonts w:asciiTheme="minorHAnsi" w:eastAsia="Times New Roman" w:hAnsiTheme="minorHAnsi" w:cstheme="minorHAnsi"/>
          <w:b/>
          <w:lang w:eastAsia="pl-PL"/>
        </w:rPr>
        <w:t>§ 7</w:t>
      </w:r>
    </w:p>
    <w:p w14:paraId="1302D499" w14:textId="77777777" w:rsidR="00961DA3" w:rsidRPr="00961DA3" w:rsidRDefault="00961DA3" w:rsidP="00961DA3">
      <w:pPr>
        <w:widowControl w:val="0"/>
        <w:numPr>
          <w:ilvl w:val="0"/>
          <w:numId w:val="17"/>
        </w:numPr>
        <w:tabs>
          <w:tab w:val="clear" w:pos="397"/>
          <w:tab w:val="num" w:pos="851"/>
        </w:tabs>
        <w:autoSpaceDN/>
        <w:spacing w:after="0" w:line="240" w:lineRule="auto"/>
        <w:ind w:left="284" w:hanging="284"/>
        <w:jc w:val="both"/>
        <w:textAlignment w:val="auto"/>
        <w:rPr>
          <w:rFonts w:asciiTheme="minorHAnsi" w:hAnsiTheme="minorHAnsi" w:cstheme="minorHAnsi"/>
        </w:rPr>
      </w:pPr>
      <w:r w:rsidRPr="00961DA3">
        <w:rPr>
          <w:rFonts w:asciiTheme="minorHAnsi" w:hAnsiTheme="minorHAnsi" w:cstheme="minorHAnsi"/>
        </w:rPr>
        <w:t>Zamawiający dopuszcza następujące zmiany postanowień zawartej umowy w stosunku do treści oferty:</w:t>
      </w:r>
    </w:p>
    <w:p w14:paraId="6EA2B23E" w14:textId="3265E3FC" w:rsidR="00961DA3" w:rsidRPr="00E452BB" w:rsidRDefault="00961DA3" w:rsidP="00E452BB">
      <w:pPr>
        <w:widowControl w:val="0"/>
        <w:numPr>
          <w:ilvl w:val="0"/>
          <w:numId w:val="18"/>
        </w:numPr>
        <w:tabs>
          <w:tab w:val="clear" w:pos="397"/>
          <w:tab w:val="num" w:pos="567"/>
        </w:tabs>
        <w:autoSpaceDN/>
        <w:spacing w:after="0" w:line="240" w:lineRule="auto"/>
        <w:ind w:left="567" w:hanging="283"/>
        <w:jc w:val="both"/>
        <w:textAlignment w:val="auto"/>
        <w:rPr>
          <w:rFonts w:asciiTheme="minorHAnsi" w:hAnsiTheme="minorHAnsi" w:cstheme="minorHAnsi"/>
        </w:rPr>
      </w:pPr>
      <w:r w:rsidRPr="00961DA3">
        <w:rPr>
          <w:rFonts w:asciiTheme="minorHAnsi" w:hAnsiTheme="minorHAnsi" w:cstheme="minorHAnsi"/>
        </w:rPr>
        <w:t xml:space="preserve">zmianę terminu wykonania umowy, gdy Zamawiający nie wykorzysta asortymentu będącego przedmiotem umowy w terminie obowiązywania umowy z zastrzeżeniem, iż przedłużony </w:t>
      </w:r>
      <w:r w:rsidRPr="00E452BB">
        <w:rPr>
          <w:rFonts w:asciiTheme="minorHAnsi" w:hAnsiTheme="minorHAnsi" w:cstheme="minorHAnsi"/>
        </w:rPr>
        <w:t xml:space="preserve">termin wykonania umowy </w:t>
      </w:r>
      <w:r w:rsidRPr="00E452BB">
        <w:rPr>
          <w:rFonts w:asciiTheme="minorHAnsi" w:hAnsiTheme="minorHAnsi" w:cstheme="minorHAnsi"/>
          <w:b/>
        </w:rPr>
        <w:t>nie może być dłuższy niż 2 miesiące</w:t>
      </w:r>
      <w:r w:rsidRPr="00E452BB">
        <w:rPr>
          <w:rFonts w:asciiTheme="minorHAnsi" w:hAnsiTheme="minorHAnsi" w:cstheme="minorHAnsi"/>
        </w:rPr>
        <w:t>;</w:t>
      </w:r>
    </w:p>
    <w:p w14:paraId="1D2D21AC" w14:textId="737D9A80" w:rsidR="00961DA3" w:rsidRPr="00E452BB" w:rsidRDefault="00961DA3" w:rsidP="00E452BB">
      <w:pPr>
        <w:pStyle w:val="Akapitzlist"/>
        <w:numPr>
          <w:ilvl w:val="0"/>
          <w:numId w:val="18"/>
        </w:numPr>
        <w:tabs>
          <w:tab w:val="clear" w:pos="397"/>
        </w:tabs>
        <w:autoSpaceDN/>
        <w:spacing w:after="0" w:line="240" w:lineRule="auto"/>
        <w:ind w:left="567" w:hanging="255"/>
        <w:jc w:val="both"/>
        <w:textAlignment w:val="auto"/>
        <w:rPr>
          <w:rFonts w:asciiTheme="minorHAnsi" w:hAnsiTheme="minorHAnsi" w:cstheme="minorHAnsi"/>
        </w:rPr>
      </w:pPr>
      <w:r w:rsidRPr="00E452BB">
        <w:rPr>
          <w:rFonts w:asciiTheme="minorHAnsi" w:hAnsiTheme="minorHAnsi" w:cstheme="minorHAnsi"/>
        </w:rPr>
        <w:t xml:space="preserve">zamianę poszczególnego asortymentu, będącego przedmiotem umowy i wyszczególnionego </w:t>
      </w:r>
      <w:r w:rsidRPr="00E452BB">
        <w:rPr>
          <w:rFonts w:asciiTheme="minorHAnsi" w:hAnsiTheme="minorHAnsi" w:cstheme="minorHAnsi"/>
        </w:rPr>
        <w:br/>
        <w:t xml:space="preserve">w załączniku nr 1 do niniejszej umowy, z chwilą zaprzestania lub wstrzymania jego produkcji </w:t>
      </w:r>
      <w:r w:rsidRPr="00E452BB">
        <w:rPr>
          <w:rFonts w:asciiTheme="minorHAnsi" w:hAnsiTheme="minorHAnsi" w:cstheme="minorHAnsi"/>
        </w:rPr>
        <w:br/>
        <w:t>lub w wyniku wystąpienia innych okoliczności, czego Wykonawca nie mógł wiedzieć w chwili zawarcia niniejszej umowy, na tzw. „zamiennik” pod warunkiem, że spełni on wszystkie wymogi Zamawiającego określone w SWZ, w tym również cenę jednostkową brutto;</w:t>
      </w:r>
    </w:p>
    <w:p w14:paraId="6771851F" w14:textId="720A2A67" w:rsidR="00961DA3" w:rsidRPr="00E452BB" w:rsidRDefault="00961DA3" w:rsidP="00E452BB">
      <w:pPr>
        <w:pStyle w:val="Akapitzlist"/>
        <w:numPr>
          <w:ilvl w:val="0"/>
          <w:numId w:val="18"/>
        </w:numPr>
        <w:tabs>
          <w:tab w:val="clear" w:pos="397"/>
        </w:tabs>
        <w:autoSpaceDN/>
        <w:spacing w:after="0" w:line="240" w:lineRule="auto"/>
        <w:ind w:left="567" w:hanging="255"/>
        <w:jc w:val="both"/>
        <w:textAlignment w:val="auto"/>
        <w:rPr>
          <w:rFonts w:asciiTheme="minorHAnsi" w:hAnsiTheme="minorHAnsi" w:cstheme="minorHAnsi"/>
        </w:rPr>
      </w:pPr>
      <w:r w:rsidRPr="00E452BB">
        <w:rPr>
          <w:rFonts w:asciiTheme="minorHAnsi" w:hAnsiTheme="minorHAnsi" w:cstheme="minorHAnsi"/>
        </w:rPr>
        <w:t xml:space="preserve">zmianę parametrów bądź innych cech charakterystycznych dla przedmiotu zamówienia, w tym zmianę numeru katalogowego produktu lub nazwy własnej produktu, zmianę sposobu konfekcjonowania w przypadku, gdy wprowadzony zostanie na rynek produkt zmodyfikowany </w:t>
      </w:r>
      <w:r w:rsidRPr="00E452BB">
        <w:rPr>
          <w:rFonts w:asciiTheme="minorHAnsi" w:hAnsiTheme="minorHAnsi" w:cstheme="minorHAnsi"/>
        </w:rPr>
        <w:br/>
        <w:t>bądź udoskonalony albo wystąpi przejściowy brak produktu, przy czym nie wpłynie to na zwiększenie wartości oferty i będzie to produkt o parametrach nie gorszych od produktu objętego umową;</w:t>
      </w:r>
    </w:p>
    <w:p w14:paraId="090CD49A" w14:textId="49FFBFFE" w:rsidR="00961DA3" w:rsidRPr="003B4A82" w:rsidRDefault="00961DA3" w:rsidP="00E452BB">
      <w:pPr>
        <w:pStyle w:val="Akapitzlist"/>
        <w:numPr>
          <w:ilvl w:val="0"/>
          <w:numId w:val="18"/>
        </w:numPr>
        <w:tabs>
          <w:tab w:val="clear" w:pos="397"/>
        </w:tabs>
        <w:autoSpaceDN/>
        <w:spacing w:after="0" w:line="240" w:lineRule="auto"/>
        <w:ind w:left="567" w:hanging="255"/>
        <w:jc w:val="both"/>
        <w:textAlignment w:val="auto"/>
        <w:rPr>
          <w:rFonts w:asciiTheme="minorHAnsi" w:hAnsiTheme="minorHAnsi" w:cstheme="minorHAnsi"/>
        </w:rPr>
      </w:pPr>
      <w:r w:rsidRPr="003B4A82">
        <w:rPr>
          <w:rFonts w:asciiTheme="minorHAnsi" w:hAnsiTheme="minorHAnsi" w:cstheme="minorHAnsi"/>
        </w:rPr>
        <w:t>zmianę dotyczącą obniżenia cen jednostkowych poszczególnych elementów przedmiotu zamówienia w przypadku promocji, obniżki cen na dany asortyment;</w:t>
      </w:r>
    </w:p>
    <w:p w14:paraId="009A1DA6" w14:textId="5CD7BA3E" w:rsidR="00961DA3" w:rsidRPr="003B4A82" w:rsidRDefault="00961DA3" w:rsidP="00E452BB">
      <w:pPr>
        <w:pStyle w:val="Akapitzlist"/>
        <w:numPr>
          <w:ilvl w:val="0"/>
          <w:numId w:val="18"/>
        </w:numPr>
        <w:tabs>
          <w:tab w:val="clear" w:pos="397"/>
        </w:tabs>
        <w:autoSpaceDN/>
        <w:spacing w:after="0" w:line="240" w:lineRule="auto"/>
        <w:ind w:left="567" w:hanging="255"/>
        <w:jc w:val="both"/>
        <w:textAlignment w:val="auto"/>
        <w:rPr>
          <w:rFonts w:asciiTheme="minorHAnsi" w:hAnsiTheme="minorHAnsi" w:cstheme="minorHAnsi"/>
        </w:rPr>
      </w:pPr>
      <w:r w:rsidRPr="003B4A82">
        <w:rPr>
          <w:rFonts w:asciiTheme="minorHAnsi" w:hAnsiTheme="minorHAnsi" w:cstheme="minorHAnsi"/>
        </w:rPr>
        <w:t xml:space="preserve">zmianę limitów ilościowych zamawianych wyrobów w stosunku do określonych </w:t>
      </w:r>
      <w:r w:rsidRPr="003B4A82">
        <w:rPr>
          <w:rFonts w:asciiTheme="minorHAnsi" w:hAnsiTheme="minorHAnsi" w:cstheme="minorHAnsi"/>
        </w:rPr>
        <w:br/>
        <w:t xml:space="preserve">w poszczególnych pozycjach przedmiotu zamówienia, zarówno „na plus” jak i „na minus”, bez zmian wartości brutto zamówienia, będącego przedmiotem umowy i wyszczególnionego </w:t>
      </w:r>
      <w:r w:rsidR="003B4A82">
        <w:rPr>
          <w:rFonts w:asciiTheme="minorHAnsi" w:hAnsiTheme="minorHAnsi" w:cstheme="minorHAnsi"/>
        </w:rPr>
        <w:br/>
      </w:r>
      <w:r w:rsidRPr="003B4A82">
        <w:rPr>
          <w:rFonts w:asciiTheme="minorHAnsi" w:hAnsiTheme="minorHAnsi" w:cstheme="minorHAnsi"/>
        </w:rPr>
        <w:t xml:space="preserve">w załączniku nr 1 do niniejszej umowy. W przypadku takiej zmiany Wykonawca, oświadcza, że wyraża zgodę na taką zmianę. </w:t>
      </w:r>
    </w:p>
    <w:p w14:paraId="08FE0590" w14:textId="77777777" w:rsidR="00961DA3" w:rsidRPr="00961DA3" w:rsidRDefault="00961DA3" w:rsidP="00961DA3">
      <w:pPr>
        <w:widowControl w:val="0"/>
        <w:numPr>
          <w:ilvl w:val="1"/>
          <w:numId w:val="18"/>
        </w:numPr>
        <w:tabs>
          <w:tab w:val="num" w:pos="142"/>
        </w:tabs>
        <w:autoSpaceDN/>
        <w:spacing w:after="0" w:line="240" w:lineRule="auto"/>
        <w:ind w:left="284" w:hanging="255"/>
        <w:jc w:val="both"/>
        <w:textAlignment w:val="auto"/>
        <w:rPr>
          <w:rFonts w:asciiTheme="minorHAnsi" w:hAnsiTheme="minorHAnsi" w:cstheme="minorHAnsi"/>
        </w:rPr>
      </w:pPr>
      <w:r w:rsidRPr="00961DA3">
        <w:rPr>
          <w:rFonts w:asciiTheme="minorHAnsi" w:hAnsiTheme="minorHAnsi" w:cstheme="minorHAnsi"/>
        </w:rPr>
        <w:t>Zmiany określone w ust. 1 nie mogą skutkować wzrostem ceny jednostkowej oraz wzrostem wartości umowy i nie mogą być niekorzystne dla Zamawiającego.</w:t>
      </w:r>
    </w:p>
    <w:p w14:paraId="14281066" w14:textId="24BF6A08" w:rsidR="00961DA3" w:rsidRPr="00961DA3" w:rsidRDefault="00961DA3" w:rsidP="00961DA3">
      <w:pPr>
        <w:widowControl w:val="0"/>
        <w:numPr>
          <w:ilvl w:val="1"/>
          <w:numId w:val="18"/>
        </w:numPr>
        <w:tabs>
          <w:tab w:val="num" w:pos="142"/>
        </w:tabs>
        <w:autoSpaceDN/>
        <w:spacing w:after="0" w:line="240" w:lineRule="auto"/>
        <w:ind w:left="284" w:hanging="255"/>
        <w:jc w:val="both"/>
        <w:textAlignment w:val="auto"/>
        <w:rPr>
          <w:rFonts w:asciiTheme="minorHAnsi" w:hAnsiTheme="minorHAnsi" w:cstheme="minorHAnsi"/>
        </w:rPr>
      </w:pPr>
      <w:r w:rsidRPr="00961DA3">
        <w:rPr>
          <w:rFonts w:asciiTheme="minorHAnsi" w:eastAsia="Garamond" w:hAnsiTheme="minorHAnsi" w:cstheme="minorHAnsi"/>
          <w:color w:val="000000"/>
          <w:lang w:eastAsia="pl-PL"/>
        </w:rPr>
        <w:t>Zamawiający przewiduje możliwość zmiany wysokości wynagrodzenia Wykonawcy we wskazanych niżej przypadkach, z zastrzeżeniem, iż zmiany te będą miały wpływ na koszty wykonania umowy:</w:t>
      </w:r>
    </w:p>
    <w:p w14:paraId="6009DD8A" w14:textId="77777777" w:rsidR="00961DA3" w:rsidRPr="00961DA3" w:rsidRDefault="00961DA3" w:rsidP="00961DA3">
      <w:pPr>
        <w:numPr>
          <w:ilvl w:val="0"/>
          <w:numId w:val="19"/>
        </w:numPr>
        <w:spacing w:after="0" w:line="240" w:lineRule="auto"/>
        <w:ind w:left="567" w:hanging="283"/>
        <w:jc w:val="both"/>
        <w:textAlignment w:val="auto"/>
        <w:rPr>
          <w:rFonts w:asciiTheme="minorHAnsi" w:eastAsia="Garamond" w:hAnsiTheme="minorHAnsi" w:cstheme="minorHAnsi"/>
          <w:color w:val="000000"/>
          <w:lang w:eastAsia="pl-PL"/>
        </w:rPr>
      </w:pPr>
      <w:r w:rsidRPr="00961DA3">
        <w:rPr>
          <w:rFonts w:asciiTheme="minorHAnsi" w:eastAsia="Garamond" w:hAnsiTheme="minorHAnsi" w:cstheme="minorHAnsi"/>
          <w:color w:val="000000"/>
          <w:lang w:eastAsia="pl-PL"/>
        </w:rPr>
        <w:t>zmiany stawki podatku od towarów i usług,</w:t>
      </w:r>
    </w:p>
    <w:p w14:paraId="7584D1B8" w14:textId="77777777" w:rsidR="00961DA3" w:rsidRPr="00961DA3" w:rsidRDefault="00961DA3" w:rsidP="00961DA3">
      <w:pPr>
        <w:numPr>
          <w:ilvl w:val="1"/>
          <w:numId w:val="19"/>
        </w:numPr>
        <w:spacing w:after="0" w:line="240" w:lineRule="auto"/>
        <w:ind w:left="851" w:hanging="284"/>
        <w:jc w:val="both"/>
        <w:textAlignment w:val="auto"/>
        <w:rPr>
          <w:rFonts w:asciiTheme="minorHAnsi" w:eastAsia="Garamond" w:hAnsiTheme="minorHAnsi" w:cstheme="minorHAnsi"/>
          <w:color w:val="000000"/>
          <w:lang w:eastAsia="pl-PL"/>
        </w:rPr>
      </w:pPr>
      <w:r w:rsidRPr="00961DA3">
        <w:rPr>
          <w:rFonts w:asciiTheme="minorHAnsi" w:eastAsia="Garamond" w:hAnsiTheme="minorHAnsi" w:cstheme="minorHAnsi"/>
          <w:color w:val="000000"/>
          <w:lang w:eastAsia="pl-PL"/>
        </w:rPr>
        <w:t xml:space="preserve">Wykonawca uprawniony jest do złożenia Zamawiającemu pisemnego wniosku o zmianę umowy w zakresie płatności wynikających z faktur wystawionych po wejściu w życie przepisów zmieniających stawkę podatku od towarów i usług. Wniosek powinien zawierać </w:t>
      </w:r>
      <w:r w:rsidRPr="00961DA3">
        <w:rPr>
          <w:rFonts w:asciiTheme="minorHAnsi" w:eastAsia="Garamond" w:hAnsiTheme="minorHAnsi" w:cstheme="minorHAnsi"/>
          <w:color w:val="000000"/>
          <w:lang w:eastAsia="pl-PL"/>
        </w:rPr>
        <w:lastRenderedPageBreak/>
        <w:t>wyczerpujące uzasadnienie faktyczne i wskazanie podstaw prawnych zmiany stawki podatku od towarów i usług oraz dokładne wyliczenie kwoty wynagrodzenia należnego Wykonawcy po zmianie umowy;</w:t>
      </w:r>
    </w:p>
    <w:p w14:paraId="036E70D7" w14:textId="77777777" w:rsidR="00961DA3" w:rsidRPr="00961DA3" w:rsidRDefault="00961DA3" w:rsidP="00961DA3">
      <w:pPr>
        <w:numPr>
          <w:ilvl w:val="0"/>
          <w:numId w:val="19"/>
        </w:numPr>
        <w:spacing w:after="0" w:line="240" w:lineRule="auto"/>
        <w:ind w:left="567" w:hanging="283"/>
        <w:jc w:val="both"/>
        <w:textAlignment w:val="auto"/>
        <w:rPr>
          <w:rFonts w:asciiTheme="minorHAnsi" w:eastAsia="Garamond" w:hAnsiTheme="minorHAnsi" w:cstheme="minorHAnsi"/>
          <w:color w:val="000000"/>
          <w:lang w:eastAsia="pl-PL"/>
        </w:rPr>
      </w:pPr>
      <w:r w:rsidRPr="00961DA3">
        <w:rPr>
          <w:rFonts w:asciiTheme="minorHAnsi" w:eastAsia="Garamond" w:hAnsiTheme="minorHAnsi" w:cstheme="minorHAnsi"/>
          <w:color w:val="000000"/>
          <w:lang w:eastAsia="pl-PL"/>
        </w:rPr>
        <w:t>zmiany wysokości minimalnego wynagrodzenia za pracę albo wysokości minimalnej stawki godzinowej, ustalonych na podstawie ustawy z dnia 10 października 2002 r. o minimalnym wynagrodzeniu za pracę,</w:t>
      </w:r>
    </w:p>
    <w:p w14:paraId="3EEB9849" w14:textId="0B09A1BD" w:rsidR="00961DA3" w:rsidRPr="00961DA3" w:rsidRDefault="00961DA3" w:rsidP="00961DA3">
      <w:pPr>
        <w:numPr>
          <w:ilvl w:val="1"/>
          <w:numId w:val="19"/>
        </w:numPr>
        <w:spacing w:after="0" w:line="240" w:lineRule="auto"/>
        <w:ind w:left="851" w:hanging="284"/>
        <w:jc w:val="both"/>
        <w:textAlignment w:val="auto"/>
        <w:rPr>
          <w:rFonts w:asciiTheme="minorHAnsi" w:eastAsia="Garamond" w:hAnsiTheme="minorHAnsi" w:cstheme="minorHAnsi"/>
          <w:color w:val="000000"/>
          <w:lang w:eastAsia="pl-PL"/>
        </w:rPr>
      </w:pPr>
      <w:r w:rsidRPr="00961DA3">
        <w:rPr>
          <w:rFonts w:asciiTheme="minorHAnsi" w:eastAsia="Garamond" w:hAnsiTheme="minorHAnsi" w:cstheme="minorHAnsi"/>
          <w:color w:val="000000"/>
          <w:lang w:eastAsia="pl-PL"/>
        </w:rPr>
        <w:t>Wykonawca jest uprawniony do złożenia Zamawiającemu pisemnego wniosku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może obejmować jedynie dodatkowe koszty realizacji umowy, które Wykonawca obowiązkowo ponosi w związku z podwyższeniem wysokości płacy minimalnej. Zamawiający oświadcza, że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6F3DFA7D" w14:textId="77777777" w:rsidR="00961DA3" w:rsidRPr="00961DA3" w:rsidRDefault="00961DA3" w:rsidP="00961DA3">
      <w:pPr>
        <w:numPr>
          <w:ilvl w:val="0"/>
          <w:numId w:val="19"/>
        </w:numPr>
        <w:spacing w:after="0" w:line="240" w:lineRule="auto"/>
        <w:ind w:left="567" w:hanging="283"/>
        <w:jc w:val="both"/>
        <w:textAlignment w:val="auto"/>
        <w:rPr>
          <w:rFonts w:asciiTheme="minorHAnsi" w:eastAsia="Garamond" w:hAnsiTheme="minorHAnsi" w:cstheme="minorHAnsi"/>
          <w:color w:val="000000"/>
          <w:lang w:eastAsia="pl-PL"/>
        </w:rPr>
      </w:pPr>
      <w:r w:rsidRPr="00961DA3">
        <w:rPr>
          <w:rFonts w:asciiTheme="minorHAnsi" w:eastAsia="Garamond" w:hAnsiTheme="minorHAnsi" w:cstheme="minorHAnsi"/>
          <w:color w:val="000000"/>
          <w:lang w:eastAsia="pl-PL"/>
        </w:rPr>
        <w:t>zmiany zasad podlegania ubezpieczeniom społecznym lub ubezpieczeniu zdrowotnemu lub wysokości stawki składki na ubezpieczenia społeczne lub ubezpieczenie zdrowotne,</w:t>
      </w:r>
    </w:p>
    <w:p w14:paraId="37BF82AC" w14:textId="5D851E1D" w:rsidR="00961DA3" w:rsidRPr="00961DA3" w:rsidRDefault="00961DA3" w:rsidP="00961DA3">
      <w:pPr>
        <w:numPr>
          <w:ilvl w:val="1"/>
          <w:numId w:val="19"/>
        </w:numPr>
        <w:spacing w:after="0" w:line="240" w:lineRule="auto"/>
        <w:ind w:left="851" w:hanging="284"/>
        <w:jc w:val="both"/>
        <w:textAlignment w:val="auto"/>
        <w:rPr>
          <w:rFonts w:asciiTheme="minorHAnsi" w:eastAsia="Garamond" w:hAnsiTheme="minorHAnsi" w:cstheme="minorHAnsi"/>
          <w:color w:val="000000"/>
          <w:lang w:eastAsia="pl-PL"/>
        </w:rPr>
      </w:pPr>
      <w:r w:rsidRPr="00961DA3">
        <w:rPr>
          <w:rFonts w:asciiTheme="minorHAnsi" w:eastAsia="Garamond" w:hAnsiTheme="minorHAnsi" w:cstheme="minorHAnsi"/>
          <w:color w:val="000000"/>
          <w:lang w:eastAsia="pl-PL"/>
        </w:rPr>
        <w:t xml:space="preserve">Wykonawca jest uprawniony do złożenia Zamawiającemu pisemnego wniosku o zmianę umowy w zakresie płatności wynikających z faktur wystawionych po zmianie zasad podlegania ubezpieczeniom społecznym lub ubezpieczeniu zdrowotnemu lub wysokości składki na ubezpieczenia społeczne lub ubezpieczenie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00F10131">
        <w:rPr>
          <w:rFonts w:asciiTheme="minorHAnsi" w:eastAsia="Garamond" w:hAnsiTheme="minorHAnsi" w:cstheme="minorHAnsi"/>
          <w:color w:val="000000"/>
          <w:lang w:eastAsia="pl-PL"/>
        </w:rPr>
        <w:t>3</w:t>
      </w:r>
      <w:r w:rsidRPr="00961DA3">
        <w:rPr>
          <w:rFonts w:asciiTheme="minorHAnsi" w:eastAsia="Garamond" w:hAnsiTheme="minorHAnsi" w:cstheme="minorHAnsi"/>
          <w:color w:val="000000"/>
          <w:lang w:eastAsia="pl-PL"/>
        </w:rPr>
        <w:t xml:space="preserve"> lit. c) niniejszego paragrafu na kalkulację wynagrodzenia. Wniosek może obejmować jedynie dodatkowe koszty realizacji umowy, które Wykonawca obowiązkowo ponosi w związku ze zmianą zasad, o których mowa w ust. </w:t>
      </w:r>
      <w:r w:rsidR="00F10131">
        <w:rPr>
          <w:rFonts w:asciiTheme="minorHAnsi" w:eastAsia="Garamond" w:hAnsiTheme="minorHAnsi" w:cstheme="minorHAnsi"/>
          <w:color w:val="000000"/>
          <w:lang w:eastAsia="pl-PL"/>
        </w:rPr>
        <w:t>3</w:t>
      </w:r>
      <w:r w:rsidRPr="00961DA3">
        <w:rPr>
          <w:rFonts w:asciiTheme="minorHAnsi" w:eastAsia="Garamond" w:hAnsiTheme="minorHAnsi" w:cstheme="minorHAnsi"/>
          <w:color w:val="000000"/>
          <w:lang w:eastAsia="pl-PL"/>
        </w:rPr>
        <w:t xml:space="preserve"> lit. c) niniejszego paragrafu.</w:t>
      </w:r>
    </w:p>
    <w:p w14:paraId="4904E4AA" w14:textId="0B8E8DEE" w:rsidR="00961DA3" w:rsidRPr="00961DA3" w:rsidRDefault="00961DA3" w:rsidP="00961DA3">
      <w:pPr>
        <w:numPr>
          <w:ilvl w:val="0"/>
          <w:numId w:val="19"/>
        </w:numPr>
        <w:spacing w:after="0" w:line="240" w:lineRule="auto"/>
        <w:ind w:left="567" w:hanging="283"/>
        <w:jc w:val="both"/>
        <w:textAlignment w:val="auto"/>
        <w:rPr>
          <w:rFonts w:asciiTheme="minorHAnsi" w:eastAsia="Garamond" w:hAnsiTheme="minorHAnsi" w:cstheme="minorHAnsi"/>
          <w:color w:val="000000"/>
          <w:lang w:eastAsia="pl-PL"/>
        </w:rPr>
      </w:pPr>
      <w:r w:rsidRPr="00961DA3">
        <w:rPr>
          <w:rFonts w:asciiTheme="minorHAnsi" w:eastAsia="Garamond" w:hAnsiTheme="minorHAnsi" w:cstheme="minorHAnsi"/>
          <w:color w:val="000000"/>
          <w:lang w:eastAsia="pl-PL"/>
        </w:rPr>
        <w:t xml:space="preserve">zmiany zasad gromadzenia i wysokości wpłat do pracowniczych planów kapitałowych, </w:t>
      </w:r>
      <w:r w:rsidR="00E452BB">
        <w:rPr>
          <w:rFonts w:asciiTheme="minorHAnsi" w:eastAsia="Garamond" w:hAnsiTheme="minorHAnsi" w:cstheme="minorHAnsi"/>
          <w:color w:val="000000"/>
          <w:lang w:eastAsia="pl-PL"/>
        </w:rPr>
        <w:br/>
      </w:r>
      <w:r w:rsidRPr="00961DA3">
        <w:rPr>
          <w:rFonts w:asciiTheme="minorHAnsi" w:eastAsia="Garamond" w:hAnsiTheme="minorHAnsi" w:cstheme="minorHAnsi"/>
          <w:color w:val="000000"/>
          <w:lang w:eastAsia="pl-PL"/>
        </w:rPr>
        <w:t xml:space="preserve">o których mowa w ustawie z dnia 4 października 2018 r. o pracowniczych planach kapitałowych </w:t>
      </w:r>
    </w:p>
    <w:p w14:paraId="5BC521FA" w14:textId="641C834C" w:rsidR="00961DA3" w:rsidRPr="00961DA3" w:rsidRDefault="00961DA3" w:rsidP="00961DA3">
      <w:pPr>
        <w:numPr>
          <w:ilvl w:val="1"/>
          <w:numId w:val="19"/>
        </w:numPr>
        <w:spacing w:after="0" w:line="240" w:lineRule="auto"/>
        <w:ind w:left="851" w:hanging="284"/>
        <w:jc w:val="both"/>
        <w:textAlignment w:val="auto"/>
        <w:rPr>
          <w:rFonts w:asciiTheme="minorHAnsi" w:eastAsia="Garamond" w:hAnsiTheme="minorHAnsi" w:cstheme="minorHAnsi"/>
          <w:color w:val="000000"/>
          <w:lang w:eastAsia="pl-PL"/>
        </w:rPr>
      </w:pPr>
      <w:r w:rsidRPr="00961DA3">
        <w:rPr>
          <w:rFonts w:asciiTheme="minorHAnsi" w:eastAsia="Garamond" w:hAnsiTheme="minorHAnsi" w:cstheme="minorHAnsi"/>
          <w:color w:val="000000"/>
          <w:lang w:eastAsia="pl-PL"/>
        </w:rPr>
        <w:t xml:space="preserve">Wykonawca jest uprawniony do złożenia Zamawiającemu pisemnego wniosku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00F10131">
        <w:rPr>
          <w:rFonts w:asciiTheme="minorHAnsi" w:eastAsia="Garamond" w:hAnsiTheme="minorHAnsi" w:cstheme="minorHAnsi"/>
          <w:color w:val="000000"/>
          <w:lang w:eastAsia="pl-PL"/>
        </w:rPr>
        <w:t>3</w:t>
      </w:r>
      <w:r w:rsidRPr="00961DA3">
        <w:rPr>
          <w:rFonts w:asciiTheme="minorHAnsi" w:eastAsia="Garamond" w:hAnsiTheme="minorHAnsi" w:cstheme="minorHAnsi"/>
          <w:color w:val="000000"/>
          <w:lang w:eastAsia="pl-PL"/>
        </w:rPr>
        <w:t xml:space="preserve"> lit. d) niniejszego paragrafu na kalkulację wynagrodzenia. Wniosek może obejmować jedynie dodatkowe koszty realizacji Umowy, które Wykonawca obowiązkowo ponosi w związku ze zmianą zasad, o których mowa w ust. </w:t>
      </w:r>
      <w:r w:rsidR="00F10131">
        <w:rPr>
          <w:rFonts w:asciiTheme="minorHAnsi" w:eastAsia="Garamond" w:hAnsiTheme="minorHAnsi" w:cstheme="minorHAnsi"/>
          <w:color w:val="000000"/>
          <w:lang w:eastAsia="pl-PL"/>
        </w:rPr>
        <w:t>3</w:t>
      </w:r>
      <w:r w:rsidRPr="00961DA3">
        <w:rPr>
          <w:rFonts w:asciiTheme="minorHAnsi" w:eastAsia="Garamond" w:hAnsiTheme="minorHAnsi" w:cstheme="minorHAnsi"/>
          <w:color w:val="000000"/>
          <w:lang w:eastAsia="pl-PL"/>
        </w:rPr>
        <w:t xml:space="preserve"> lit. d) niniejszego paragrafu.</w:t>
      </w:r>
    </w:p>
    <w:p w14:paraId="34B553F4" w14:textId="440E16D2" w:rsidR="00961DA3" w:rsidRPr="00961DA3" w:rsidRDefault="00961DA3" w:rsidP="00961DA3">
      <w:pPr>
        <w:numPr>
          <w:ilvl w:val="0"/>
          <w:numId w:val="19"/>
        </w:numPr>
        <w:spacing w:after="0" w:line="240" w:lineRule="auto"/>
        <w:ind w:left="567" w:hanging="283"/>
        <w:jc w:val="both"/>
        <w:textAlignment w:val="auto"/>
        <w:rPr>
          <w:rFonts w:asciiTheme="minorHAnsi" w:eastAsia="Garamond" w:hAnsiTheme="minorHAnsi" w:cstheme="minorHAnsi"/>
          <w:color w:val="000000"/>
          <w:lang w:eastAsia="pl-PL"/>
        </w:rPr>
      </w:pPr>
      <w:r w:rsidRPr="00961DA3">
        <w:rPr>
          <w:rFonts w:asciiTheme="minorHAnsi" w:eastAsia="Garamond" w:hAnsiTheme="minorHAnsi" w:cstheme="minorHAnsi"/>
          <w:color w:val="000000"/>
          <w:lang w:eastAsia="pl-PL"/>
        </w:rPr>
        <w:t xml:space="preserve">zmiany cen materiałów lub kosztów związanych z realizacją zamówienia w sytuacji ich wzrostu </w:t>
      </w:r>
      <w:r w:rsidRPr="00961DA3">
        <w:rPr>
          <w:rFonts w:asciiTheme="minorHAnsi" w:eastAsia="Garamond" w:hAnsiTheme="minorHAnsi" w:cstheme="minorHAnsi"/>
          <w:color w:val="000000"/>
          <w:lang w:eastAsia="pl-PL"/>
        </w:rPr>
        <w:br/>
        <w:t xml:space="preserve">o </w:t>
      </w:r>
      <w:r w:rsidR="005851FC">
        <w:rPr>
          <w:rFonts w:asciiTheme="minorHAnsi" w:eastAsia="Garamond" w:hAnsiTheme="minorHAnsi" w:cstheme="minorHAnsi"/>
          <w:color w:val="000000"/>
          <w:lang w:eastAsia="pl-PL"/>
        </w:rPr>
        <w:t>5%</w:t>
      </w:r>
      <w:r w:rsidRPr="00961DA3">
        <w:rPr>
          <w:rFonts w:asciiTheme="minorHAnsi" w:eastAsia="Garamond" w:hAnsiTheme="minorHAnsi" w:cstheme="minorHAnsi"/>
          <w:color w:val="000000"/>
          <w:lang w:eastAsia="pl-PL"/>
        </w:rPr>
        <w:t xml:space="preserve"> w stosunku do cen i kosztów związanych z realizacją zamówienia ustalonych na dzień podpisania umowy. Na Wykonawcy spoczywa obowiązek wykazania okoliczności skutkujących koniecznością zmiany cen materiałów lub kosztów związanych z realizacją zamówienia.</w:t>
      </w:r>
    </w:p>
    <w:p w14:paraId="2B629334" w14:textId="77777777" w:rsidR="00961DA3" w:rsidRPr="00961DA3" w:rsidRDefault="00961DA3" w:rsidP="00242100">
      <w:pPr>
        <w:numPr>
          <w:ilvl w:val="0"/>
          <w:numId w:val="20"/>
        </w:numPr>
        <w:spacing w:after="0" w:line="240" w:lineRule="auto"/>
        <w:ind w:hanging="289"/>
        <w:jc w:val="both"/>
        <w:textAlignment w:val="auto"/>
        <w:rPr>
          <w:rFonts w:asciiTheme="minorHAnsi" w:eastAsia="Garamond" w:hAnsiTheme="minorHAnsi" w:cstheme="minorHAnsi"/>
          <w:color w:val="000000"/>
          <w:lang w:eastAsia="pl-PL"/>
        </w:rPr>
      </w:pPr>
      <w:r w:rsidRPr="00961DA3">
        <w:rPr>
          <w:rFonts w:asciiTheme="minorHAnsi" w:eastAsia="Garamond" w:hAnsiTheme="minorHAnsi" w:cstheme="minorHAnsi"/>
          <w:color w:val="000000"/>
          <w:lang w:eastAsia="pl-PL"/>
        </w:rPr>
        <w:t xml:space="preserve">Zmiana umowy w zakresie zmiany wynagrodzenia z przyczyn określonych w ust. 3 lit a)-e) niniejszego paragrafu obejmować będzie wyłącznie płatności za usługi/dostawy, których w dniu zmiany umowy jeszcze nie wykonano. Pierwsza zmiana wynagrodzenia określonego w § 3 ust. 1 </w:t>
      </w:r>
      <w:r w:rsidRPr="00961DA3">
        <w:rPr>
          <w:rFonts w:asciiTheme="minorHAnsi" w:eastAsia="Garamond" w:hAnsiTheme="minorHAnsi" w:cstheme="minorHAnsi"/>
          <w:color w:val="000000"/>
          <w:lang w:eastAsia="pl-PL"/>
        </w:rPr>
        <w:lastRenderedPageBreak/>
        <w:t>może nastąpić po upływie 6 miesięcy od daty podpisania umowy i występować nie częściej niż co 6 miesięcy.</w:t>
      </w:r>
    </w:p>
    <w:p w14:paraId="7FB60A61" w14:textId="55D766D1" w:rsidR="00961DA3" w:rsidRPr="00961DA3" w:rsidRDefault="00961DA3" w:rsidP="00242100">
      <w:pPr>
        <w:numPr>
          <w:ilvl w:val="0"/>
          <w:numId w:val="20"/>
        </w:numPr>
        <w:spacing w:after="0" w:line="240" w:lineRule="auto"/>
        <w:ind w:hanging="289"/>
        <w:jc w:val="both"/>
        <w:textAlignment w:val="auto"/>
        <w:rPr>
          <w:rFonts w:asciiTheme="minorHAnsi" w:eastAsia="Garamond" w:hAnsiTheme="minorHAnsi" w:cstheme="minorHAnsi"/>
          <w:color w:val="000000"/>
          <w:lang w:eastAsia="pl-PL"/>
        </w:rPr>
      </w:pPr>
      <w:r w:rsidRPr="00961DA3">
        <w:rPr>
          <w:rFonts w:asciiTheme="minorHAnsi" w:eastAsia="Garamond" w:hAnsiTheme="minorHAnsi" w:cstheme="minorHAnsi"/>
          <w:color w:val="000000"/>
          <w:lang w:eastAsia="pl-PL"/>
        </w:rPr>
        <w:t xml:space="preserve">Wprowadzenie zmian określonych w § </w:t>
      </w:r>
      <w:r w:rsidR="002A69BE">
        <w:rPr>
          <w:rFonts w:asciiTheme="minorHAnsi" w:eastAsia="Garamond" w:hAnsiTheme="minorHAnsi" w:cstheme="minorHAnsi"/>
          <w:color w:val="000000"/>
          <w:lang w:eastAsia="pl-PL"/>
        </w:rPr>
        <w:t>7</w:t>
      </w:r>
      <w:r w:rsidRPr="00961DA3">
        <w:rPr>
          <w:rFonts w:asciiTheme="minorHAnsi" w:eastAsia="Garamond" w:hAnsiTheme="minorHAnsi" w:cstheme="minorHAnsi"/>
          <w:color w:val="000000"/>
          <w:lang w:eastAsia="pl-PL"/>
        </w:rPr>
        <w:t xml:space="preserve"> ust. 1 pkt a) oraz ust. 3 wymaga konieczności sporządzenia aneksu do umowy. Zmiany będą obowiązywały od dnia podpisania aneksu do umowy lub od pisemnego podpisania porozumienia stron do końca obowiązywania umowy (lub podpisania kolejnego aneksu wprowadzającego zmianę).</w:t>
      </w:r>
    </w:p>
    <w:p w14:paraId="05B918F0" w14:textId="77777777" w:rsidR="00961DA3" w:rsidRPr="00961DA3" w:rsidRDefault="00961DA3" w:rsidP="00242100">
      <w:pPr>
        <w:numPr>
          <w:ilvl w:val="0"/>
          <w:numId w:val="20"/>
        </w:numPr>
        <w:spacing w:after="0" w:line="240" w:lineRule="auto"/>
        <w:ind w:hanging="289"/>
        <w:jc w:val="both"/>
        <w:textAlignment w:val="auto"/>
        <w:rPr>
          <w:rFonts w:asciiTheme="minorHAnsi" w:eastAsia="Garamond" w:hAnsiTheme="minorHAnsi" w:cstheme="minorHAnsi"/>
          <w:color w:val="000000"/>
          <w:lang w:eastAsia="pl-PL"/>
        </w:rPr>
      </w:pPr>
      <w:r w:rsidRPr="00961DA3">
        <w:rPr>
          <w:rFonts w:asciiTheme="minorHAnsi" w:eastAsia="Garamond" w:hAnsiTheme="minorHAnsi" w:cstheme="minorHAnsi"/>
          <w:color w:val="000000"/>
          <w:lang w:eastAsia="pl-PL"/>
        </w:rPr>
        <w:t>Zamawiający dopuszcza również możliwość zmiany zapisów umowy w przypadku zmiany obowiązujących  przepisów prawa.</w:t>
      </w:r>
    </w:p>
    <w:p w14:paraId="28FE5FAB" w14:textId="7B2F408E" w:rsidR="00961DA3" w:rsidRPr="00961DA3" w:rsidRDefault="00961DA3" w:rsidP="00DE4D60">
      <w:pPr>
        <w:numPr>
          <w:ilvl w:val="0"/>
          <w:numId w:val="20"/>
        </w:numPr>
        <w:spacing w:after="240" w:line="240" w:lineRule="auto"/>
        <w:ind w:hanging="289"/>
        <w:jc w:val="both"/>
        <w:textAlignment w:val="auto"/>
        <w:rPr>
          <w:rFonts w:asciiTheme="minorHAnsi" w:eastAsia="Garamond" w:hAnsiTheme="minorHAnsi" w:cstheme="minorHAnsi"/>
          <w:color w:val="000000"/>
          <w:lang w:eastAsia="pl-PL"/>
        </w:rPr>
      </w:pPr>
      <w:r w:rsidRPr="00961DA3">
        <w:rPr>
          <w:rFonts w:asciiTheme="minorHAnsi" w:eastAsia="Garamond" w:hAnsiTheme="minorHAnsi" w:cstheme="minorHAnsi"/>
          <w:color w:val="000000"/>
          <w:lang w:eastAsia="pl-PL"/>
        </w:rPr>
        <w:t xml:space="preserve">Wykonawca zobowiązuje się do udzielania Zamawiającemu wszelkich rabatów, promocji </w:t>
      </w:r>
      <w:r w:rsidR="00E452BB">
        <w:rPr>
          <w:rFonts w:asciiTheme="minorHAnsi" w:eastAsia="Garamond" w:hAnsiTheme="minorHAnsi" w:cstheme="minorHAnsi"/>
          <w:color w:val="000000"/>
          <w:lang w:eastAsia="pl-PL"/>
        </w:rPr>
        <w:br/>
      </w:r>
      <w:r w:rsidRPr="00961DA3">
        <w:rPr>
          <w:rFonts w:asciiTheme="minorHAnsi" w:eastAsia="Garamond" w:hAnsiTheme="minorHAnsi" w:cstheme="minorHAnsi"/>
          <w:color w:val="000000"/>
          <w:lang w:eastAsia="pl-PL"/>
        </w:rPr>
        <w:t xml:space="preserve">w stosunku do towarów objętych umową, zaistniałych w trakcie realizacji niniejszej umowy, udzielanych innym odbiorcom. Zmiany takie obowiązują przez okres wskazany w ofercie promocyjnej. Zmiany te nie stanowią zmiany treści umowy i nie wymagają zawarcia aneksu. </w:t>
      </w:r>
    </w:p>
    <w:p w14:paraId="7542E10E" w14:textId="148CA1AA" w:rsidR="001E2CE7" w:rsidRPr="00A57E06" w:rsidRDefault="00322481" w:rsidP="00242100">
      <w:pPr>
        <w:spacing w:after="0" w:line="240" w:lineRule="auto"/>
        <w:jc w:val="center"/>
        <w:rPr>
          <w:rFonts w:asciiTheme="minorHAnsi" w:eastAsia="Times New Roman" w:hAnsiTheme="minorHAnsi" w:cstheme="minorHAnsi"/>
          <w:b/>
          <w:lang w:eastAsia="pl-PL"/>
        </w:rPr>
      </w:pPr>
      <w:r w:rsidRPr="00A57E06">
        <w:rPr>
          <w:rFonts w:asciiTheme="minorHAnsi" w:eastAsia="Times New Roman" w:hAnsiTheme="minorHAnsi" w:cstheme="minorHAnsi"/>
          <w:b/>
          <w:lang w:eastAsia="pl-PL"/>
        </w:rPr>
        <w:t>§ 8</w:t>
      </w:r>
    </w:p>
    <w:p w14:paraId="0F5BBCB8" w14:textId="618959C5" w:rsidR="00BC3B88" w:rsidRPr="00A57E06" w:rsidRDefault="00322481" w:rsidP="00961DA3">
      <w:pPr>
        <w:spacing w:after="0" w:line="240" w:lineRule="auto"/>
        <w:jc w:val="both"/>
        <w:rPr>
          <w:rFonts w:asciiTheme="minorHAnsi" w:eastAsia="Times New Roman" w:hAnsiTheme="minorHAnsi" w:cstheme="minorHAnsi"/>
          <w:lang w:eastAsia="pl-PL"/>
        </w:rPr>
      </w:pPr>
      <w:bookmarkStart w:id="2" w:name="_Hlk166064354"/>
      <w:r w:rsidRPr="00A57E06">
        <w:rPr>
          <w:rFonts w:asciiTheme="minorHAnsi" w:eastAsia="Times New Roman" w:hAnsiTheme="minorHAnsi" w:cstheme="minorHAnsi"/>
          <w:lang w:eastAsia="pl-PL"/>
        </w:rPr>
        <w:t xml:space="preserve">Wykonawca może dokonać przelewu wierzytelności z zawartej umowy na osobę trzecią, jedynie </w:t>
      </w:r>
      <w:r w:rsidR="00D509CA" w:rsidRPr="00A57E06">
        <w:rPr>
          <w:rFonts w:asciiTheme="minorHAnsi" w:eastAsia="Times New Roman" w:hAnsiTheme="minorHAnsi" w:cstheme="minorHAnsi"/>
          <w:lang w:eastAsia="pl-PL"/>
        </w:rPr>
        <w:br/>
      </w:r>
      <w:r w:rsidRPr="00A57E06">
        <w:rPr>
          <w:rFonts w:asciiTheme="minorHAnsi" w:eastAsia="Times New Roman" w:hAnsiTheme="minorHAnsi" w:cstheme="minorHAnsi"/>
          <w:lang w:eastAsia="pl-PL"/>
        </w:rPr>
        <w:t>za pisemną zgodą Organu Tworzącego Wykonawca zobowiązuje się ponadto nie przyjmować od osób trzecich poręczenia dotyczącego wierzytelności z zawartej umowy bez zgody Organu Tworzącego</w:t>
      </w:r>
      <w:r w:rsidR="0012229F">
        <w:rPr>
          <w:rFonts w:asciiTheme="minorHAnsi" w:eastAsia="Times New Roman" w:hAnsiTheme="minorHAnsi" w:cstheme="minorHAnsi"/>
          <w:lang w:eastAsia="pl-PL"/>
        </w:rPr>
        <w:t>.</w:t>
      </w:r>
    </w:p>
    <w:bookmarkEnd w:id="2"/>
    <w:p w14:paraId="7A68CEFA" w14:textId="5549E825" w:rsidR="001E2CE7" w:rsidRPr="00A57E06" w:rsidRDefault="00322481" w:rsidP="00242100">
      <w:pPr>
        <w:spacing w:before="120" w:after="0" w:line="240" w:lineRule="auto"/>
        <w:jc w:val="center"/>
        <w:rPr>
          <w:rFonts w:asciiTheme="minorHAnsi" w:eastAsia="Times New Roman" w:hAnsiTheme="minorHAnsi" w:cstheme="minorHAnsi"/>
          <w:b/>
          <w:lang w:eastAsia="pl-PL"/>
        </w:rPr>
      </w:pPr>
      <w:r w:rsidRPr="00A57E06">
        <w:rPr>
          <w:rFonts w:asciiTheme="minorHAnsi" w:eastAsia="Times New Roman" w:hAnsiTheme="minorHAnsi" w:cstheme="minorHAnsi"/>
          <w:b/>
          <w:lang w:eastAsia="pl-PL"/>
        </w:rPr>
        <w:t>§ 9</w:t>
      </w:r>
    </w:p>
    <w:p w14:paraId="21D940F6" w14:textId="77777777" w:rsidR="001E2CE7" w:rsidRPr="00A57E06" w:rsidRDefault="00322481" w:rsidP="00961DA3">
      <w:pPr>
        <w:pStyle w:val="Akapitzlist"/>
        <w:numPr>
          <w:ilvl w:val="0"/>
          <w:numId w:val="10"/>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Wszystkie zmiany bądź uzupełnienia umowy będą wymagały formy pisemnej pod rygorem nieważności.</w:t>
      </w:r>
    </w:p>
    <w:p w14:paraId="6338DB92" w14:textId="4696422B" w:rsidR="00570CAC" w:rsidRPr="00A57E06" w:rsidRDefault="00322481" w:rsidP="00961DA3">
      <w:pPr>
        <w:pStyle w:val="Akapitzlist"/>
        <w:numPr>
          <w:ilvl w:val="0"/>
          <w:numId w:val="10"/>
        </w:num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 xml:space="preserve">W sprawach nieuregulowanych niniejszą umową obowiązują przepisy </w:t>
      </w:r>
      <w:r w:rsidR="006D0AAE" w:rsidRPr="00A57E06">
        <w:rPr>
          <w:rFonts w:asciiTheme="minorHAnsi" w:eastAsia="Times New Roman" w:hAnsiTheme="minorHAnsi" w:cstheme="minorHAnsi"/>
          <w:lang w:eastAsia="pl-PL"/>
        </w:rPr>
        <w:t>ustawy z dnia 11 września 2019</w:t>
      </w:r>
      <w:r w:rsidR="00AA1681" w:rsidRPr="00A57E06">
        <w:rPr>
          <w:rFonts w:asciiTheme="minorHAnsi" w:eastAsia="Times New Roman" w:hAnsiTheme="minorHAnsi" w:cstheme="minorHAnsi"/>
          <w:lang w:eastAsia="pl-PL"/>
        </w:rPr>
        <w:t xml:space="preserve"> r.  Prawo zamówień publicznych </w:t>
      </w:r>
      <w:r w:rsidRPr="00A57E06">
        <w:rPr>
          <w:rFonts w:asciiTheme="minorHAnsi" w:eastAsia="Times New Roman" w:hAnsiTheme="minorHAnsi" w:cstheme="minorHAnsi"/>
          <w:lang w:eastAsia="pl-PL"/>
        </w:rPr>
        <w:t>i Kodeksu cywilnego.</w:t>
      </w:r>
    </w:p>
    <w:p w14:paraId="12869BEF" w14:textId="77777777" w:rsidR="001E2CE7" w:rsidRPr="00A57E06" w:rsidRDefault="00322481" w:rsidP="00242100">
      <w:pPr>
        <w:spacing w:before="120" w:after="0" w:line="240" w:lineRule="auto"/>
        <w:jc w:val="center"/>
        <w:rPr>
          <w:rFonts w:asciiTheme="minorHAnsi" w:eastAsia="Times New Roman" w:hAnsiTheme="minorHAnsi" w:cstheme="minorHAnsi"/>
          <w:b/>
          <w:lang w:eastAsia="pl-PL"/>
        </w:rPr>
      </w:pPr>
      <w:r w:rsidRPr="00A57E06">
        <w:rPr>
          <w:rFonts w:asciiTheme="minorHAnsi" w:eastAsia="Times New Roman" w:hAnsiTheme="minorHAnsi" w:cstheme="minorHAnsi"/>
          <w:b/>
          <w:lang w:eastAsia="pl-PL"/>
        </w:rPr>
        <w:t>§ 10</w:t>
      </w:r>
    </w:p>
    <w:p w14:paraId="5DCEF6C4" w14:textId="7FDE424E" w:rsidR="00124EB4" w:rsidRPr="00A57E06" w:rsidRDefault="00322481" w:rsidP="00961DA3">
      <w:pPr>
        <w:spacing w:after="0" w:line="240" w:lineRule="auto"/>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Wszelkie spory, które mogą wyniknąć przy realizacji niniejszej umowy będą rozwiązywane polubownie, a w przypadku braku porozumienia zostaną poddane pod rozstrzygnięcie sądu miejsco</w:t>
      </w:r>
      <w:r w:rsidR="003929B2" w:rsidRPr="00A57E06">
        <w:rPr>
          <w:rFonts w:asciiTheme="minorHAnsi" w:eastAsia="Times New Roman" w:hAnsiTheme="minorHAnsi" w:cstheme="minorHAnsi"/>
          <w:lang w:eastAsia="pl-PL"/>
        </w:rPr>
        <w:t>wo właściwego dla Zamawiającego</w:t>
      </w:r>
      <w:r w:rsidRPr="00A57E06">
        <w:rPr>
          <w:rFonts w:asciiTheme="minorHAnsi" w:eastAsia="Times New Roman" w:hAnsiTheme="minorHAnsi" w:cstheme="minorHAnsi"/>
          <w:lang w:eastAsia="pl-PL"/>
        </w:rPr>
        <w:t>.</w:t>
      </w:r>
    </w:p>
    <w:p w14:paraId="3FEAC898" w14:textId="564EA4B5" w:rsidR="001E2CE7" w:rsidRDefault="00322481" w:rsidP="00242100">
      <w:pPr>
        <w:spacing w:before="120" w:after="0" w:line="240" w:lineRule="auto"/>
        <w:jc w:val="center"/>
        <w:rPr>
          <w:rFonts w:asciiTheme="minorHAnsi" w:eastAsia="Times New Roman" w:hAnsiTheme="minorHAnsi" w:cstheme="minorHAnsi"/>
          <w:b/>
          <w:lang w:eastAsia="pl-PL"/>
        </w:rPr>
      </w:pPr>
      <w:r w:rsidRPr="00A57E06">
        <w:rPr>
          <w:rFonts w:asciiTheme="minorHAnsi" w:eastAsia="Times New Roman" w:hAnsiTheme="minorHAnsi" w:cstheme="minorHAnsi"/>
          <w:b/>
          <w:lang w:eastAsia="pl-PL"/>
        </w:rPr>
        <w:t>§ 11</w:t>
      </w:r>
    </w:p>
    <w:p w14:paraId="609CC78D" w14:textId="77777777" w:rsidR="005264F5" w:rsidRDefault="005264F5" w:rsidP="005264F5">
      <w:pPr>
        <w:pStyle w:val="Akapitzlist"/>
        <w:numPr>
          <w:ilvl w:val="1"/>
          <w:numId w:val="23"/>
        </w:numPr>
        <w:suppressAutoHyphens w:val="0"/>
        <w:autoSpaceDN/>
        <w:spacing w:after="0" w:line="240" w:lineRule="auto"/>
        <w:contextualSpacing/>
        <w:jc w:val="both"/>
        <w:textAlignment w:val="auto"/>
        <w:rPr>
          <w:rFonts w:asciiTheme="minorHAnsi" w:hAnsiTheme="minorHAnsi" w:cstheme="minorHAnsi"/>
        </w:rPr>
      </w:pPr>
      <w:r>
        <w:rPr>
          <w:rFonts w:asciiTheme="minorHAnsi" w:hAnsiTheme="minorHAnsi" w:cstheme="minorHAnsi"/>
        </w:rPr>
        <w:t xml:space="preserve">Wykonawca oświadcza, że nie jest i w okresie obowiązywania umowy nie będzie: </w:t>
      </w:r>
    </w:p>
    <w:p w14:paraId="79A06707" w14:textId="77777777" w:rsidR="005264F5" w:rsidRDefault="005264F5" w:rsidP="005264F5">
      <w:pPr>
        <w:pStyle w:val="Akapitzlist"/>
        <w:numPr>
          <w:ilvl w:val="1"/>
          <w:numId w:val="24"/>
        </w:numPr>
        <w:suppressAutoHyphens w:val="0"/>
        <w:autoSpaceDN/>
        <w:spacing w:after="0" w:line="240" w:lineRule="auto"/>
        <w:contextualSpacing/>
        <w:jc w:val="both"/>
        <w:textAlignment w:val="auto"/>
        <w:rPr>
          <w:rFonts w:asciiTheme="minorHAnsi" w:hAnsiTheme="minorHAnsi" w:cstheme="minorHAnsi"/>
        </w:rPr>
      </w:pPr>
      <w:r>
        <w:rPr>
          <w:rFonts w:asciiTheme="minorHAnsi" w:hAnsiTheme="minorHAnsi" w:cstheme="minorHAnsi"/>
        </w:rPr>
        <w:t xml:space="preserve">obywatelem rosyjskim lub osobą fizyczną lub prawną, podmiotem lub organem z siedzibą w Rosji </w:t>
      </w:r>
    </w:p>
    <w:p w14:paraId="199D6C95" w14:textId="77777777" w:rsidR="005264F5" w:rsidRDefault="005264F5" w:rsidP="005264F5">
      <w:pPr>
        <w:pStyle w:val="Akapitzlist"/>
        <w:numPr>
          <w:ilvl w:val="1"/>
          <w:numId w:val="24"/>
        </w:numPr>
        <w:suppressAutoHyphens w:val="0"/>
        <w:autoSpaceDN/>
        <w:spacing w:after="0" w:line="240" w:lineRule="auto"/>
        <w:contextualSpacing/>
        <w:jc w:val="both"/>
        <w:textAlignment w:val="auto"/>
        <w:rPr>
          <w:rFonts w:asciiTheme="minorHAnsi" w:hAnsiTheme="minorHAnsi" w:cstheme="minorHAnsi"/>
        </w:rPr>
      </w:pPr>
      <w:r>
        <w:rPr>
          <w:rFonts w:asciiTheme="minorHAnsi" w:hAnsiTheme="minorHAnsi" w:cstheme="minorHAnsi"/>
        </w:rPr>
        <w:t xml:space="preserve">osobą prawną, podmiotem lub organem, do których prawa własności bezpośrednio lub pośrednio w ponad 50 % należą do osoby fizycznej lub prawnej, podmiotu lub organu, </w:t>
      </w:r>
      <w:r>
        <w:rPr>
          <w:rFonts w:asciiTheme="minorHAnsi" w:hAnsiTheme="minorHAnsi" w:cstheme="minorHAnsi"/>
        </w:rPr>
        <w:br/>
        <w:t>o których mowa w ust. 1) niniejszego ustępu; lub</w:t>
      </w:r>
    </w:p>
    <w:p w14:paraId="475B5F7A" w14:textId="77777777" w:rsidR="005264F5" w:rsidRDefault="005264F5" w:rsidP="005264F5">
      <w:pPr>
        <w:pStyle w:val="Akapitzlist"/>
        <w:numPr>
          <w:ilvl w:val="1"/>
          <w:numId w:val="24"/>
        </w:numPr>
        <w:suppressAutoHyphens w:val="0"/>
        <w:autoSpaceDN/>
        <w:spacing w:after="0" w:line="240" w:lineRule="auto"/>
        <w:contextualSpacing/>
        <w:jc w:val="both"/>
        <w:textAlignment w:val="auto"/>
        <w:rPr>
          <w:rFonts w:asciiTheme="minorHAnsi" w:hAnsiTheme="minorHAnsi" w:cstheme="minorHAnsi"/>
        </w:rPr>
      </w:pPr>
      <w:r>
        <w:rPr>
          <w:rFonts w:asciiTheme="minorHAnsi" w:hAnsiTheme="minorHAnsi" w:cstheme="minorHAnsi"/>
        </w:rPr>
        <w:t xml:space="preserve"> osobą fizyczną lub prawną, podmiotem lub organem działającym w imieniu lub pod kierunkiem podmiotu, o którym mowa w pkt 1) lub pkt 2). </w:t>
      </w:r>
    </w:p>
    <w:p w14:paraId="176AB2E0" w14:textId="77777777" w:rsidR="005264F5" w:rsidRDefault="005264F5" w:rsidP="005264F5">
      <w:pPr>
        <w:pStyle w:val="Akapitzlist"/>
        <w:numPr>
          <w:ilvl w:val="1"/>
          <w:numId w:val="23"/>
        </w:numPr>
        <w:suppressAutoHyphens w:val="0"/>
        <w:autoSpaceDN/>
        <w:spacing w:after="0" w:line="240" w:lineRule="auto"/>
        <w:contextualSpacing/>
        <w:jc w:val="both"/>
        <w:textAlignment w:val="auto"/>
        <w:rPr>
          <w:rFonts w:asciiTheme="minorHAnsi" w:eastAsia="Times" w:hAnsiTheme="minorHAnsi" w:cstheme="minorHAnsi"/>
          <w:color w:val="000000"/>
        </w:rPr>
      </w:pPr>
      <w:r>
        <w:rPr>
          <w:rFonts w:asciiTheme="minorHAnsi" w:eastAsia="Times" w:hAnsiTheme="minorHAnsi" w:cstheme="minorHAnsi"/>
        </w:rPr>
        <w:t xml:space="preserve"> Wykonawca oświadcza i zobowiązuje się, że nie będzie wykonywał umowy przy pomocy podwykonawców, dostawców i podmiotów, na których zdolności Wykonawca polega, o których mowa w ust. 1 powyżej w przypadku, gdy przypada na nich ponad 10 % wartości zamówienia. </w:t>
      </w:r>
    </w:p>
    <w:p w14:paraId="735CEFE6" w14:textId="77777777" w:rsidR="005264F5" w:rsidRDefault="005264F5" w:rsidP="005264F5">
      <w:pPr>
        <w:pStyle w:val="Akapitzlist"/>
        <w:numPr>
          <w:ilvl w:val="1"/>
          <w:numId w:val="23"/>
        </w:numPr>
        <w:suppressAutoHyphens w:val="0"/>
        <w:autoSpaceDN/>
        <w:spacing w:after="0" w:line="240" w:lineRule="auto"/>
        <w:contextualSpacing/>
        <w:jc w:val="both"/>
        <w:textAlignment w:val="auto"/>
        <w:rPr>
          <w:rFonts w:asciiTheme="minorHAnsi" w:eastAsia="Times" w:hAnsiTheme="minorHAnsi" w:cstheme="minorHAnsi"/>
        </w:rPr>
      </w:pPr>
      <w:r>
        <w:rPr>
          <w:rFonts w:asciiTheme="minorHAnsi" w:eastAsia="Times" w:hAnsiTheme="minorHAnsi" w:cstheme="minorHAnsi"/>
        </w:rPr>
        <w:t xml:space="preserve"> W przypadku naruszenia ww. oświadczeń i obowiązków, o których mowa w ust. 1 i 2 powyżej Zamawiający uprawniony jest rozwiązać umowę w trybie natychmiastowym. </w:t>
      </w:r>
    </w:p>
    <w:p w14:paraId="05C01D8E" w14:textId="0625F3CD" w:rsidR="00CD44C2" w:rsidRPr="00CD44C2" w:rsidRDefault="005264F5" w:rsidP="00CD44C2">
      <w:pPr>
        <w:spacing w:after="0" w:line="240" w:lineRule="auto"/>
        <w:jc w:val="both"/>
        <w:rPr>
          <w:rFonts w:asciiTheme="minorHAnsi" w:eastAsia="Times New Roman" w:hAnsiTheme="minorHAnsi" w:cstheme="minorHAnsi"/>
          <w:lang w:eastAsia="pl-PL"/>
        </w:rPr>
      </w:pPr>
      <w:r>
        <w:rPr>
          <w:rFonts w:asciiTheme="minorHAnsi" w:eastAsia="Times New Roman" w:hAnsiTheme="minorHAnsi" w:cstheme="minorHAnsi"/>
          <w:lang w:eastAsia="pl-PL"/>
        </w:rPr>
        <w:t>4</w:t>
      </w:r>
      <w:r w:rsidR="00CD44C2" w:rsidRPr="00CD44C2">
        <w:rPr>
          <w:rFonts w:asciiTheme="minorHAnsi" w:eastAsia="Times New Roman" w:hAnsiTheme="minorHAnsi" w:cstheme="minorHAnsi"/>
          <w:lang w:eastAsia="pl-PL"/>
        </w:rPr>
        <w:t>.</w:t>
      </w:r>
      <w:r w:rsidR="00CD44C2" w:rsidRPr="00CD44C2">
        <w:rPr>
          <w:rFonts w:asciiTheme="minorHAnsi" w:eastAsia="Times New Roman" w:hAnsiTheme="minorHAnsi" w:cstheme="minorHAnsi"/>
          <w:lang w:eastAsia="pl-PL"/>
        </w:rPr>
        <w:tab/>
        <w:t xml:space="preserve">Umowę sporządzono w dwóch jednobrzmiących egzemplarzach, jednym dla Zamawiającego </w:t>
      </w:r>
    </w:p>
    <w:p w14:paraId="363A75C0" w14:textId="77777777" w:rsidR="00CD44C2" w:rsidRPr="00CD44C2" w:rsidRDefault="00CD44C2" w:rsidP="00CD44C2">
      <w:pPr>
        <w:spacing w:after="0" w:line="240" w:lineRule="auto"/>
        <w:jc w:val="both"/>
        <w:rPr>
          <w:rFonts w:asciiTheme="minorHAnsi" w:eastAsia="Times New Roman" w:hAnsiTheme="minorHAnsi" w:cstheme="minorHAnsi"/>
          <w:lang w:eastAsia="pl-PL"/>
        </w:rPr>
      </w:pPr>
      <w:r w:rsidRPr="00CD44C2">
        <w:rPr>
          <w:rFonts w:asciiTheme="minorHAnsi" w:eastAsia="Times New Roman" w:hAnsiTheme="minorHAnsi" w:cstheme="minorHAnsi"/>
          <w:lang w:eastAsia="pl-PL"/>
        </w:rPr>
        <w:t>i jednym dla Wykonawcy.</w:t>
      </w:r>
    </w:p>
    <w:p w14:paraId="17239D27" w14:textId="0F5419BD" w:rsidR="001E2CE7" w:rsidRDefault="00CD44C2" w:rsidP="00CD44C2">
      <w:pPr>
        <w:spacing w:after="0" w:line="240" w:lineRule="auto"/>
        <w:jc w:val="both"/>
        <w:rPr>
          <w:rFonts w:asciiTheme="minorHAnsi" w:eastAsia="Times New Roman" w:hAnsiTheme="minorHAnsi" w:cstheme="minorHAnsi"/>
          <w:lang w:eastAsia="pl-PL"/>
        </w:rPr>
      </w:pPr>
      <w:r w:rsidRPr="00CD44C2">
        <w:rPr>
          <w:rFonts w:asciiTheme="minorHAnsi" w:eastAsia="Times New Roman" w:hAnsiTheme="minorHAnsi" w:cstheme="minorHAnsi"/>
          <w:lang w:eastAsia="pl-PL"/>
        </w:rPr>
        <w:t xml:space="preserve"> </w:t>
      </w:r>
      <w:r w:rsidR="005264F5">
        <w:rPr>
          <w:rFonts w:asciiTheme="minorHAnsi" w:eastAsia="Times New Roman" w:hAnsiTheme="minorHAnsi" w:cstheme="minorHAnsi"/>
          <w:lang w:eastAsia="pl-PL"/>
        </w:rPr>
        <w:t>4</w:t>
      </w:r>
      <w:r w:rsidRPr="00CD44C2">
        <w:rPr>
          <w:rFonts w:asciiTheme="minorHAnsi" w:eastAsia="Times New Roman" w:hAnsiTheme="minorHAnsi" w:cstheme="minorHAnsi"/>
          <w:lang w:eastAsia="pl-PL"/>
        </w:rPr>
        <w:t>.1.  Plik elektroniczny, na którym utrwalono treść umowy i podpisy to oryginalny egzemplarz umowy.</w:t>
      </w:r>
    </w:p>
    <w:p w14:paraId="65100A6A" w14:textId="77777777" w:rsidR="00DE4D60" w:rsidRPr="00A57E06" w:rsidRDefault="00DE4D60" w:rsidP="00961DA3">
      <w:pPr>
        <w:spacing w:after="0" w:line="240" w:lineRule="auto"/>
        <w:jc w:val="both"/>
        <w:rPr>
          <w:rFonts w:asciiTheme="minorHAnsi" w:eastAsia="Times New Roman" w:hAnsiTheme="minorHAnsi" w:cstheme="minorHAnsi"/>
          <w:lang w:eastAsia="pl-PL"/>
        </w:rPr>
      </w:pPr>
    </w:p>
    <w:p w14:paraId="4C50A55A" w14:textId="75B5E628" w:rsidR="001E2CE7" w:rsidRPr="00A57E06" w:rsidRDefault="00322481" w:rsidP="00961DA3">
      <w:pPr>
        <w:spacing w:after="0" w:line="240" w:lineRule="auto"/>
        <w:ind w:firstLine="708"/>
        <w:jc w:val="both"/>
        <w:rPr>
          <w:rFonts w:asciiTheme="minorHAnsi" w:eastAsia="Times New Roman" w:hAnsiTheme="minorHAnsi" w:cstheme="minorHAnsi"/>
          <w:lang w:eastAsia="pl-PL"/>
        </w:rPr>
      </w:pPr>
      <w:r w:rsidRPr="00A57E06">
        <w:rPr>
          <w:rFonts w:asciiTheme="minorHAnsi" w:eastAsia="Times New Roman" w:hAnsiTheme="minorHAnsi" w:cstheme="minorHAnsi"/>
          <w:lang w:eastAsia="pl-PL"/>
        </w:rPr>
        <w:t>WYKONAWCA</w:t>
      </w:r>
      <w:r w:rsidRPr="00A57E06">
        <w:rPr>
          <w:rFonts w:asciiTheme="minorHAnsi" w:eastAsia="Times New Roman" w:hAnsiTheme="minorHAnsi" w:cstheme="minorHAnsi"/>
          <w:lang w:eastAsia="pl-PL"/>
        </w:rPr>
        <w:tab/>
      </w:r>
      <w:r w:rsidRPr="00A57E06">
        <w:rPr>
          <w:rFonts w:asciiTheme="minorHAnsi" w:eastAsia="Times New Roman" w:hAnsiTheme="minorHAnsi" w:cstheme="minorHAnsi"/>
          <w:lang w:eastAsia="pl-PL"/>
        </w:rPr>
        <w:tab/>
      </w:r>
      <w:r w:rsidRPr="00A57E06">
        <w:rPr>
          <w:rFonts w:asciiTheme="minorHAnsi" w:eastAsia="Times New Roman" w:hAnsiTheme="minorHAnsi" w:cstheme="minorHAnsi"/>
          <w:lang w:eastAsia="pl-PL"/>
        </w:rPr>
        <w:tab/>
      </w:r>
      <w:r w:rsidRPr="00A57E06">
        <w:rPr>
          <w:rFonts w:asciiTheme="minorHAnsi" w:eastAsia="Times New Roman" w:hAnsiTheme="minorHAnsi" w:cstheme="minorHAnsi"/>
          <w:lang w:eastAsia="pl-PL"/>
        </w:rPr>
        <w:tab/>
      </w:r>
      <w:r w:rsidRPr="00A57E06">
        <w:rPr>
          <w:rFonts w:asciiTheme="minorHAnsi" w:eastAsia="Times New Roman" w:hAnsiTheme="minorHAnsi" w:cstheme="minorHAnsi"/>
          <w:lang w:eastAsia="pl-PL"/>
        </w:rPr>
        <w:tab/>
      </w:r>
      <w:r w:rsidRPr="00A57E06">
        <w:rPr>
          <w:rFonts w:asciiTheme="minorHAnsi" w:eastAsia="Times New Roman" w:hAnsiTheme="minorHAnsi" w:cstheme="minorHAnsi"/>
          <w:lang w:eastAsia="pl-PL"/>
        </w:rPr>
        <w:tab/>
        <w:t>ZAMAWIAJĄCY</w:t>
      </w:r>
    </w:p>
    <w:p w14:paraId="4CE452C6" w14:textId="77777777" w:rsidR="008068AC" w:rsidRPr="00A57E06" w:rsidRDefault="008068AC" w:rsidP="00961DA3">
      <w:pPr>
        <w:spacing w:after="0" w:line="240" w:lineRule="auto"/>
        <w:jc w:val="both"/>
        <w:rPr>
          <w:rFonts w:asciiTheme="minorHAnsi" w:eastAsia="Times New Roman" w:hAnsiTheme="minorHAnsi" w:cstheme="minorHAnsi"/>
          <w:lang w:eastAsia="pl-PL"/>
        </w:rPr>
      </w:pPr>
    </w:p>
    <w:p w14:paraId="665EAC8E" w14:textId="77777777" w:rsidR="008068AC" w:rsidRPr="00A57E06" w:rsidRDefault="008068AC" w:rsidP="00961DA3">
      <w:pPr>
        <w:spacing w:after="0" w:line="240" w:lineRule="auto"/>
        <w:jc w:val="both"/>
        <w:rPr>
          <w:rFonts w:asciiTheme="minorHAnsi" w:eastAsia="Times New Roman" w:hAnsiTheme="minorHAnsi" w:cstheme="minorHAnsi"/>
          <w:lang w:eastAsia="pl-PL"/>
        </w:rPr>
      </w:pPr>
    </w:p>
    <w:p w14:paraId="590EA72A" w14:textId="77777777" w:rsidR="008068AC" w:rsidRDefault="008068AC" w:rsidP="00961DA3">
      <w:pPr>
        <w:spacing w:after="0" w:line="240" w:lineRule="auto"/>
        <w:jc w:val="both"/>
        <w:rPr>
          <w:rFonts w:asciiTheme="minorHAnsi" w:eastAsia="Times New Roman" w:hAnsiTheme="minorHAnsi" w:cstheme="minorHAnsi"/>
          <w:lang w:eastAsia="pl-PL"/>
        </w:rPr>
      </w:pPr>
    </w:p>
    <w:p w14:paraId="0BF98C6F" w14:textId="77777777" w:rsidR="00DE4D60" w:rsidRPr="00A57E06" w:rsidRDefault="00DE4D60" w:rsidP="00961DA3">
      <w:pPr>
        <w:spacing w:after="0" w:line="240" w:lineRule="auto"/>
        <w:jc w:val="both"/>
        <w:rPr>
          <w:rFonts w:asciiTheme="minorHAnsi" w:eastAsia="Times New Roman" w:hAnsiTheme="minorHAnsi" w:cstheme="minorHAnsi"/>
          <w:lang w:eastAsia="pl-PL"/>
        </w:rPr>
      </w:pPr>
      <w:bookmarkStart w:id="3" w:name="_GoBack"/>
      <w:bookmarkEnd w:id="3"/>
    </w:p>
    <w:p w14:paraId="222FDF76" w14:textId="77777777" w:rsidR="009448E3" w:rsidRPr="00DE4D60" w:rsidRDefault="00322481" w:rsidP="00961DA3">
      <w:pPr>
        <w:spacing w:after="0" w:line="240" w:lineRule="auto"/>
        <w:jc w:val="both"/>
        <w:rPr>
          <w:rFonts w:asciiTheme="minorHAnsi" w:eastAsia="Times New Roman" w:hAnsiTheme="minorHAnsi" w:cstheme="minorHAnsi"/>
          <w:i/>
          <w:iCs/>
          <w:sz w:val="20"/>
          <w:lang w:eastAsia="pl-PL"/>
        </w:rPr>
      </w:pPr>
      <w:r w:rsidRPr="00DE4D60">
        <w:rPr>
          <w:rFonts w:asciiTheme="minorHAnsi" w:eastAsia="Times New Roman" w:hAnsiTheme="minorHAnsi" w:cstheme="minorHAnsi"/>
          <w:i/>
          <w:iCs/>
          <w:sz w:val="20"/>
          <w:lang w:eastAsia="pl-PL"/>
        </w:rPr>
        <w:t>Załączniki do umowy:</w:t>
      </w:r>
    </w:p>
    <w:p w14:paraId="219C663F" w14:textId="77777777" w:rsidR="001E2CE7" w:rsidRPr="00DE4D60" w:rsidRDefault="00322481" w:rsidP="00961DA3">
      <w:pPr>
        <w:spacing w:after="0" w:line="240" w:lineRule="auto"/>
        <w:jc w:val="both"/>
        <w:rPr>
          <w:rFonts w:asciiTheme="minorHAnsi" w:eastAsia="Times New Roman" w:hAnsiTheme="minorHAnsi" w:cstheme="minorHAnsi"/>
          <w:i/>
          <w:iCs/>
          <w:sz w:val="20"/>
          <w:lang w:eastAsia="pl-PL"/>
        </w:rPr>
      </w:pPr>
      <w:r w:rsidRPr="00DE4D60">
        <w:rPr>
          <w:rFonts w:asciiTheme="minorHAnsi" w:eastAsia="Times New Roman" w:hAnsiTheme="minorHAnsi" w:cstheme="minorHAnsi"/>
          <w:i/>
          <w:iCs/>
          <w:sz w:val="20"/>
          <w:lang w:eastAsia="pl-PL"/>
        </w:rPr>
        <w:t xml:space="preserve">Załącznik nr 1 </w:t>
      </w:r>
      <w:r w:rsidR="009448E3" w:rsidRPr="00DE4D60">
        <w:rPr>
          <w:rFonts w:asciiTheme="minorHAnsi" w:eastAsia="Times New Roman" w:hAnsiTheme="minorHAnsi" w:cstheme="minorHAnsi"/>
          <w:i/>
          <w:iCs/>
          <w:sz w:val="20"/>
          <w:lang w:eastAsia="pl-PL"/>
        </w:rPr>
        <w:t>–</w:t>
      </w:r>
      <w:r w:rsidRPr="00DE4D60">
        <w:rPr>
          <w:rFonts w:asciiTheme="minorHAnsi" w:eastAsia="Times New Roman" w:hAnsiTheme="minorHAnsi" w:cstheme="minorHAnsi"/>
          <w:i/>
          <w:iCs/>
          <w:sz w:val="20"/>
          <w:lang w:eastAsia="pl-PL"/>
        </w:rPr>
        <w:t xml:space="preserve"> </w:t>
      </w:r>
      <w:r w:rsidR="002D1264" w:rsidRPr="00DE4D60">
        <w:rPr>
          <w:rFonts w:asciiTheme="minorHAnsi" w:eastAsia="Times New Roman" w:hAnsiTheme="minorHAnsi" w:cstheme="minorHAnsi"/>
          <w:i/>
          <w:iCs/>
          <w:sz w:val="20"/>
          <w:lang w:eastAsia="pl-PL"/>
        </w:rPr>
        <w:t>Formularz asortymentowo-cenowy</w:t>
      </w:r>
    </w:p>
    <w:sectPr w:rsidR="001E2CE7" w:rsidRPr="00DE4D60" w:rsidSect="00E66F5A">
      <w:headerReference w:type="default" r:id="rId8"/>
      <w:pgSz w:w="11906" w:h="16838"/>
      <w:pgMar w:top="851"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D8A6C" w14:textId="77777777" w:rsidR="00BB1989" w:rsidRDefault="00BB1989">
      <w:pPr>
        <w:spacing w:after="0" w:line="240" w:lineRule="auto"/>
      </w:pPr>
      <w:r>
        <w:separator/>
      </w:r>
    </w:p>
  </w:endnote>
  <w:endnote w:type="continuationSeparator" w:id="0">
    <w:p w14:paraId="160D2ABF" w14:textId="77777777" w:rsidR="00BB1989" w:rsidRDefault="00BB1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B3118" w14:textId="77777777" w:rsidR="00BB1989" w:rsidRDefault="00BB1989">
      <w:pPr>
        <w:spacing w:after="0" w:line="240" w:lineRule="auto"/>
      </w:pPr>
      <w:r>
        <w:rPr>
          <w:color w:val="000000"/>
        </w:rPr>
        <w:separator/>
      </w:r>
    </w:p>
  </w:footnote>
  <w:footnote w:type="continuationSeparator" w:id="0">
    <w:p w14:paraId="7C83B8C0" w14:textId="77777777" w:rsidR="00BB1989" w:rsidRDefault="00BB19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91C22" w14:textId="79F35A31" w:rsidR="00A57E06" w:rsidRPr="00A57E06" w:rsidRDefault="00A57E06" w:rsidP="00A57E06">
    <w:pPr>
      <w:spacing w:after="0" w:line="360" w:lineRule="auto"/>
      <w:jc w:val="right"/>
      <w:rPr>
        <w:rFonts w:asciiTheme="minorHAnsi" w:eastAsia="Times New Roman" w:hAnsiTheme="minorHAnsi" w:cstheme="minorHAnsi"/>
        <w:bCs/>
        <w:lang w:eastAsia="pl-PL"/>
      </w:rPr>
    </w:pPr>
    <w:r w:rsidRPr="00A57E06">
      <w:rPr>
        <w:rFonts w:asciiTheme="minorHAnsi" w:eastAsia="Times New Roman" w:hAnsiTheme="minorHAnsi" w:cstheme="minorHAnsi"/>
        <w:bCs/>
        <w:lang w:eastAsia="pl-PL"/>
      </w:rPr>
      <w:t>Załącznik nr 2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3DE6E16"/>
    <w:name w:val="WW8Num1"/>
    <w:lvl w:ilvl="0">
      <w:start w:val="1"/>
      <w:numFmt w:val="decimal"/>
      <w:lvlText w:val="%1."/>
      <w:lvlJc w:val="left"/>
      <w:pPr>
        <w:tabs>
          <w:tab w:val="num" w:pos="780"/>
        </w:tabs>
        <w:ind w:left="780" w:hanging="360"/>
      </w:pPr>
      <w:rPr>
        <w:bCs/>
        <w:sz w:val="20"/>
        <w:szCs w:val="20"/>
      </w:rPr>
    </w:lvl>
    <w:lvl w:ilvl="1">
      <w:start w:val="1"/>
      <w:numFmt w:val="decimal"/>
      <w:lvlText w:val="%2."/>
      <w:lvlJc w:val="left"/>
      <w:pPr>
        <w:tabs>
          <w:tab w:val="num" w:pos="1140"/>
        </w:tabs>
        <w:ind w:left="1140" w:hanging="360"/>
      </w:pPr>
    </w:lvl>
    <w:lvl w:ilvl="2">
      <w:start w:val="1"/>
      <w:numFmt w:val="decimal"/>
      <w:lvlText w:val="%3."/>
      <w:lvlJc w:val="left"/>
      <w:pPr>
        <w:tabs>
          <w:tab w:val="num" w:pos="1500"/>
        </w:tabs>
        <w:ind w:left="1500" w:hanging="360"/>
      </w:pPr>
    </w:lvl>
    <w:lvl w:ilvl="3">
      <w:start w:val="1"/>
      <w:numFmt w:val="decimal"/>
      <w:lvlText w:val="%4."/>
      <w:lvlJc w:val="left"/>
      <w:pPr>
        <w:tabs>
          <w:tab w:val="num" w:pos="1860"/>
        </w:tabs>
        <w:ind w:left="1860" w:hanging="360"/>
      </w:pPr>
    </w:lvl>
    <w:lvl w:ilvl="4">
      <w:start w:val="1"/>
      <w:numFmt w:val="decimal"/>
      <w:lvlText w:val="%5."/>
      <w:lvlJc w:val="left"/>
      <w:pPr>
        <w:tabs>
          <w:tab w:val="num" w:pos="2220"/>
        </w:tabs>
        <w:ind w:left="2220" w:hanging="360"/>
      </w:pPr>
    </w:lvl>
    <w:lvl w:ilvl="5">
      <w:start w:val="1"/>
      <w:numFmt w:val="decimal"/>
      <w:lvlText w:val="%6."/>
      <w:lvlJc w:val="left"/>
      <w:pPr>
        <w:tabs>
          <w:tab w:val="num" w:pos="2580"/>
        </w:tabs>
        <w:ind w:left="2580" w:hanging="360"/>
      </w:pPr>
    </w:lvl>
    <w:lvl w:ilvl="6">
      <w:start w:val="1"/>
      <w:numFmt w:val="decimal"/>
      <w:lvlText w:val="%7."/>
      <w:lvlJc w:val="left"/>
      <w:pPr>
        <w:tabs>
          <w:tab w:val="num" w:pos="2940"/>
        </w:tabs>
        <w:ind w:left="2940" w:hanging="360"/>
      </w:pPr>
    </w:lvl>
    <w:lvl w:ilvl="7">
      <w:start w:val="1"/>
      <w:numFmt w:val="decimal"/>
      <w:lvlText w:val="%8."/>
      <w:lvlJc w:val="left"/>
      <w:pPr>
        <w:tabs>
          <w:tab w:val="num" w:pos="3300"/>
        </w:tabs>
        <w:ind w:left="3300" w:hanging="360"/>
      </w:pPr>
    </w:lvl>
    <w:lvl w:ilvl="8">
      <w:start w:val="1"/>
      <w:numFmt w:val="decimal"/>
      <w:lvlText w:val="%9."/>
      <w:lvlJc w:val="left"/>
      <w:pPr>
        <w:tabs>
          <w:tab w:val="num" w:pos="3660"/>
        </w:tabs>
        <w:ind w:left="3660" w:hanging="360"/>
      </w:pPr>
    </w:lvl>
  </w:abstractNum>
  <w:abstractNum w:abstractNumId="1" w15:restartNumberingAfterBreak="0">
    <w:nsid w:val="05151D31"/>
    <w:multiLevelType w:val="multilevel"/>
    <w:tmpl w:val="4942DF90"/>
    <w:lvl w:ilvl="0">
      <w:start w:val="1"/>
      <w:numFmt w:val="decimal"/>
      <w:lvlText w:val="%1."/>
      <w:lvlJc w:val="left"/>
      <w:pPr>
        <w:ind w:left="283" w:hanging="283"/>
      </w:pPr>
      <w:rPr>
        <w:rFonts w:asciiTheme="minorHAnsi" w:eastAsia="Times New Roman" w:hAnsiTheme="minorHAnsi" w:cstheme="minorHAnsi" w:hint="default"/>
        <w:b w:val="0"/>
        <w:i w:val="0"/>
        <w:strike w:val="0"/>
        <w:dstrike w:val="0"/>
        <w:color w:val="000000"/>
        <w:sz w:val="22"/>
        <w:szCs w:val="22"/>
        <w:u w:val="none"/>
        <w:effect w:val="none"/>
        <w:vertAlign w:val="baseline"/>
      </w:rPr>
    </w:lvl>
    <w:lvl w:ilvl="1">
      <w:start w:val="1"/>
      <w:numFmt w:val="decimal"/>
      <w:lvlText w:val="%2)"/>
      <w:lvlJc w:val="left"/>
      <w:pPr>
        <w:ind w:left="566" w:hanging="566"/>
      </w:pPr>
      <w:rPr>
        <w:b w:val="0"/>
        <w:i w:val="0"/>
        <w:strike w:val="0"/>
        <w:dstrike w:val="0"/>
        <w:color w:val="000000"/>
        <w:sz w:val="22"/>
        <w:szCs w:val="22"/>
        <w:u w:val="none"/>
        <w:effect w:val="none"/>
        <w:vertAlign w:val="baseline"/>
      </w:rPr>
    </w:lvl>
    <w:lvl w:ilvl="2">
      <w:start w:val="1"/>
      <w:numFmt w:val="lowerRoman"/>
      <w:lvlText w:val="%3"/>
      <w:lvlJc w:val="left"/>
      <w:pPr>
        <w:ind w:left="1363" w:hanging="1363"/>
      </w:pPr>
      <w:rPr>
        <w:rFonts w:ascii="Times New Roman" w:eastAsia="Times New Roman" w:hAnsi="Times New Roman" w:cs="Times New Roman"/>
        <w:b w:val="0"/>
        <w:i w:val="0"/>
        <w:strike w:val="0"/>
        <w:dstrike w:val="0"/>
        <w:color w:val="000000"/>
        <w:sz w:val="24"/>
        <w:szCs w:val="24"/>
        <w:u w:val="none"/>
        <w:effect w:val="none"/>
        <w:vertAlign w:val="baseline"/>
      </w:rPr>
    </w:lvl>
    <w:lvl w:ilvl="3">
      <w:start w:val="1"/>
      <w:numFmt w:val="decimal"/>
      <w:lvlText w:val="%4"/>
      <w:lvlJc w:val="left"/>
      <w:pPr>
        <w:ind w:left="2083" w:hanging="2083"/>
      </w:pPr>
      <w:rPr>
        <w:rFonts w:ascii="Times New Roman" w:eastAsia="Times New Roman" w:hAnsi="Times New Roman" w:cs="Times New Roman"/>
        <w:b w:val="0"/>
        <w:i w:val="0"/>
        <w:strike w:val="0"/>
        <w:dstrike w:val="0"/>
        <w:color w:val="000000"/>
        <w:sz w:val="24"/>
        <w:szCs w:val="24"/>
        <w:u w:val="none"/>
        <w:effect w:val="none"/>
        <w:vertAlign w:val="baseline"/>
      </w:rPr>
    </w:lvl>
    <w:lvl w:ilvl="4">
      <w:start w:val="1"/>
      <w:numFmt w:val="lowerLetter"/>
      <w:lvlText w:val="%5"/>
      <w:lvlJc w:val="left"/>
      <w:pPr>
        <w:ind w:left="2803" w:hanging="2803"/>
      </w:pPr>
      <w:rPr>
        <w:rFonts w:ascii="Times New Roman" w:eastAsia="Times New Roman" w:hAnsi="Times New Roman" w:cs="Times New Roman"/>
        <w:b w:val="0"/>
        <w:i w:val="0"/>
        <w:strike w:val="0"/>
        <w:dstrike w:val="0"/>
        <w:color w:val="000000"/>
        <w:sz w:val="24"/>
        <w:szCs w:val="24"/>
        <w:u w:val="none"/>
        <w:effect w:val="none"/>
        <w:vertAlign w:val="baseline"/>
      </w:rPr>
    </w:lvl>
    <w:lvl w:ilvl="5">
      <w:start w:val="1"/>
      <w:numFmt w:val="lowerRoman"/>
      <w:lvlText w:val="%6"/>
      <w:lvlJc w:val="left"/>
      <w:pPr>
        <w:ind w:left="3523" w:hanging="3523"/>
      </w:pPr>
      <w:rPr>
        <w:rFonts w:ascii="Times New Roman" w:eastAsia="Times New Roman" w:hAnsi="Times New Roman" w:cs="Times New Roman"/>
        <w:b w:val="0"/>
        <w:i w:val="0"/>
        <w:strike w:val="0"/>
        <w:dstrike w:val="0"/>
        <w:color w:val="000000"/>
        <w:sz w:val="24"/>
        <w:szCs w:val="24"/>
        <w:u w:val="none"/>
        <w:effect w:val="none"/>
        <w:vertAlign w:val="baseline"/>
      </w:rPr>
    </w:lvl>
    <w:lvl w:ilvl="6">
      <w:start w:val="1"/>
      <w:numFmt w:val="decimal"/>
      <w:lvlText w:val="%7"/>
      <w:lvlJc w:val="left"/>
      <w:pPr>
        <w:ind w:left="4243" w:hanging="4243"/>
      </w:pPr>
      <w:rPr>
        <w:rFonts w:ascii="Times New Roman" w:eastAsia="Times New Roman" w:hAnsi="Times New Roman" w:cs="Times New Roman"/>
        <w:b w:val="0"/>
        <w:i w:val="0"/>
        <w:strike w:val="0"/>
        <w:dstrike w:val="0"/>
        <w:color w:val="000000"/>
        <w:sz w:val="24"/>
        <w:szCs w:val="24"/>
        <w:u w:val="none"/>
        <w:effect w:val="none"/>
        <w:vertAlign w:val="baseline"/>
      </w:rPr>
    </w:lvl>
    <w:lvl w:ilvl="7">
      <w:start w:val="1"/>
      <w:numFmt w:val="lowerLetter"/>
      <w:lvlText w:val="%8"/>
      <w:lvlJc w:val="left"/>
      <w:pPr>
        <w:ind w:left="4963" w:hanging="4963"/>
      </w:pPr>
      <w:rPr>
        <w:rFonts w:ascii="Times New Roman" w:eastAsia="Times New Roman" w:hAnsi="Times New Roman" w:cs="Times New Roman"/>
        <w:b w:val="0"/>
        <w:i w:val="0"/>
        <w:strike w:val="0"/>
        <w:dstrike w:val="0"/>
        <w:color w:val="000000"/>
        <w:sz w:val="24"/>
        <w:szCs w:val="24"/>
        <w:u w:val="none"/>
        <w:effect w:val="none"/>
        <w:vertAlign w:val="baseline"/>
      </w:rPr>
    </w:lvl>
    <w:lvl w:ilvl="8">
      <w:start w:val="1"/>
      <w:numFmt w:val="lowerRoman"/>
      <w:lvlText w:val="%9"/>
      <w:lvlJc w:val="left"/>
      <w:pPr>
        <w:ind w:left="5683" w:hanging="5683"/>
      </w:pPr>
      <w:rPr>
        <w:rFonts w:ascii="Times New Roman" w:eastAsia="Times New Roman" w:hAnsi="Times New Roman" w:cs="Times New Roman"/>
        <w:b w:val="0"/>
        <w:i w:val="0"/>
        <w:strike w:val="0"/>
        <w:dstrike w:val="0"/>
        <w:color w:val="000000"/>
        <w:sz w:val="24"/>
        <w:szCs w:val="24"/>
        <w:u w:val="none"/>
        <w:effect w:val="none"/>
        <w:vertAlign w:val="baseline"/>
      </w:rPr>
    </w:lvl>
  </w:abstractNum>
  <w:abstractNum w:abstractNumId="2" w15:restartNumberingAfterBreak="0">
    <w:nsid w:val="08EC78E0"/>
    <w:multiLevelType w:val="multilevel"/>
    <w:tmpl w:val="E9142F8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1507BB"/>
    <w:multiLevelType w:val="hybridMultilevel"/>
    <w:tmpl w:val="92AC37B4"/>
    <w:lvl w:ilvl="0" w:tplc="05E46026">
      <w:start w:val="1"/>
      <w:numFmt w:val="decimal"/>
      <w:lvlText w:val="%1."/>
      <w:lvlJc w:val="left"/>
      <w:pPr>
        <w:ind w:left="650" w:hanging="360"/>
      </w:pPr>
      <w:rPr>
        <w:b w:val="0"/>
      </w:rPr>
    </w:lvl>
    <w:lvl w:ilvl="1" w:tplc="04150019">
      <w:start w:val="1"/>
      <w:numFmt w:val="lowerLetter"/>
      <w:lvlText w:val="%2."/>
      <w:lvlJc w:val="left"/>
      <w:pPr>
        <w:ind w:left="1370" w:hanging="360"/>
      </w:pPr>
    </w:lvl>
    <w:lvl w:ilvl="2" w:tplc="0415001B">
      <w:start w:val="1"/>
      <w:numFmt w:val="lowerRoman"/>
      <w:lvlText w:val="%3."/>
      <w:lvlJc w:val="right"/>
      <w:pPr>
        <w:ind w:left="2090" w:hanging="180"/>
      </w:pPr>
    </w:lvl>
    <w:lvl w:ilvl="3" w:tplc="0415000F">
      <w:start w:val="1"/>
      <w:numFmt w:val="decimal"/>
      <w:lvlText w:val="%4."/>
      <w:lvlJc w:val="left"/>
      <w:pPr>
        <w:ind w:left="2810" w:hanging="360"/>
      </w:pPr>
    </w:lvl>
    <w:lvl w:ilvl="4" w:tplc="04150019">
      <w:start w:val="1"/>
      <w:numFmt w:val="lowerLetter"/>
      <w:lvlText w:val="%5."/>
      <w:lvlJc w:val="left"/>
      <w:pPr>
        <w:ind w:left="3530" w:hanging="360"/>
      </w:pPr>
    </w:lvl>
    <w:lvl w:ilvl="5" w:tplc="0415001B">
      <w:start w:val="1"/>
      <w:numFmt w:val="lowerRoman"/>
      <w:lvlText w:val="%6."/>
      <w:lvlJc w:val="right"/>
      <w:pPr>
        <w:ind w:left="4250" w:hanging="180"/>
      </w:pPr>
    </w:lvl>
    <w:lvl w:ilvl="6" w:tplc="0415000F">
      <w:start w:val="1"/>
      <w:numFmt w:val="decimal"/>
      <w:lvlText w:val="%7."/>
      <w:lvlJc w:val="left"/>
      <w:pPr>
        <w:ind w:left="4970" w:hanging="360"/>
      </w:pPr>
    </w:lvl>
    <w:lvl w:ilvl="7" w:tplc="04150019">
      <w:start w:val="1"/>
      <w:numFmt w:val="lowerLetter"/>
      <w:lvlText w:val="%8."/>
      <w:lvlJc w:val="left"/>
      <w:pPr>
        <w:ind w:left="5690" w:hanging="360"/>
      </w:pPr>
    </w:lvl>
    <w:lvl w:ilvl="8" w:tplc="0415001B">
      <w:start w:val="1"/>
      <w:numFmt w:val="lowerRoman"/>
      <w:lvlText w:val="%9."/>
      <w:lvlJc w:val="right"/>
      <w:pPr>
        <w:ind w:left="6410" w:hanging="180"/>
      </w:pPr>
    </w:lvl>
  </w:abstractNum>
  <w:abstractNum w:abstractNumId="4" w15:restartNumberingAfterBreak="0">
    <w:nsid w:val="0DCC109E"/>
    <w:multiLevelType w:val="multilevel"/>
    <w:tmpl w:val="5DF4C0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FA0D1A"/>
    <w:multiLevelType w:val="multilevel"/>
    <w:tmpl w:val="5E7E62D2"/>
    <w:lvl w:ilvl="0">
      <w:start w:val="1"/>
      <w:numFmt w:val="decimal"/>
      <w:lvlText w:val="%1."/>
      <w:lvlJc w:val="left"/>
      <w:pPr>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53390C"/>
    <w:multiLevelType w:val="multilevel"/>
    <w:tmpl w:val="801C27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09542C"/>
    <w:multiLevelType w:val="multilevel"/>
    <w:tmpl w:val="5CD6F07C"/>
    <w:lvl w:ilvl="0">
      <w:start w:val="1"/>
      <w:numFmt w:val="decimal"/>
      <w:lvlText w:val="%1."/>
      <w:lvlJc w:val="left"/>
      <w:pPr>
        <w:ind w:left="283" w:hanging="283"/>
      </w:pPr>
      <w:rPr>
        <w:rFonts w:asciiTheme="minorHAnsi" w:eastAsia="Times New Roman" w:hAnsiTheme="minorHAnsi" w:cstheme="minorHAnsi" w:hint="default"/>
        <w:b w:val="0"/>
        <w:i w:val="0"/>
        <w:strike w:val="0"/>
        <w:dstrike w:val="0"/>
        <w:color w:val="000000"/>
        <w:sz w:val="22"/>
        <w:szCs w:val="22"/>
        <w:u w:val="none"/>
        <w:effect w:val="none"/>
        <w:vertAlign w:val="baseline"/>
      </w:rPr>
    </w:lvl>
    <w:lvl w:ilvl="1">
      <w:start w:val="1"/>
      <w:numFmt w:val="decimal"/>
      <w:lvlText w:val="%2."/>
      <w:lvlJc w:val="left"/>
      <w:pPr>
        <w:ind w:left="284" w:hanging="284"/>
      </w:pPr>
      <w:rPr>
        <w:rFonts w:asciiTheme="minorHAnsi" w:eastAsia="Times New Roman" w:hAnsiTheme="minorHAnsi" w:cstheme="minorHAnsi" w:hint="default"/>
        <w:b w:val="0"/>
        <w:i w:val="0"/>
        <w:strike w:val="0"/>
        <w:dstrike w:val="0"/>
        <w:color w:val="000000"/>
        <w:sz w:val="22"/>
        <w:szCs w:val="22"/>
        <w:u w:val="none"/>
        <w:effect w:val="none"/>
        <w:vertAlign w:val="baseline"/>
      </w:rPr>
    </w:lvl>
    <w:lvl w:ilvl="2">
      <w:start w:val="1"/>
      <w:numFmt w:val="lowerRoman"/>
      <w:lvlText w:val="%3"/>
      <w:lvlJc w:val="left"/>
      <w:pPr>
        <w:ind w:left="1507" w:hanging="1507"/>
      </w:pPr>
      <w:rPr>
        <w:rFonts w:ascii="Times New Roman" w:eastAsia="Times New Roman" w:hAnsi="Times New Roman" w:cs="Times New Roman"/>
        <w:b w:val="0"/>
        <w:i w:val="0"/>
        <w:strike w:val="0"/>
        <w:dstrike w:val="0"/>
        <w:color w:val="000000"/>
        <w:sz w:val="24"/>
        <w:szCs w:val="24"/>
        <w:u w:val="none"/>
        <w:effect w:val="none"/>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dstrike w:val="0"/>
        <w:color w:val="000000"/>
        <w:sz w:val="24"/>
        <w:szCs w:val="24"/>
        <w:u w:val="none"/>
        <w:effect w:val="none"/>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dstrike w:val="0"/>
        <w:color w:val="000000"/>
        <w:sz w:val="24"/>
        <w:szCs w:val="24"/>
        <w:u w:val="none"/>
        <w:effect w:val="none"/>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dstrike w:val="0"/>
        <w:color w:val="000000"/>
        <w:sz w:val="24"/>
        <w:szCs w:val="24"/>
        <w:u w:val="none"/>
        <w:effect w:val="none"/>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dstrike w:val="0"/>
        <w:color w:val="000000"/>
        <w:sz w:val="24"/>
        <w:szCs w:val="24"/>
        <w:u w:val="none"/>
        <w:effect w:val="none"/>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dstrike w:val="0"/>
        <w:color w:val="000000"/>
        <w:sz w:val="24"/>
        <w:szCs w:val="24"/>
        <w:u w:val="none"/>
        <w:effect w:val="none"/>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dstrike w:val="0"/>
        <w:color w:val="000000"/>
        <w:sz w:val="24"/>
        <w:szCs w:val="24"/>
        <w:u w:val="none"/>
        <w:effect w:val="none"/>
        <w:vertAlign w:val="baseline"/>
      </w:rPr>
    </w:lvl>
  </w:abstractNum>
  <w:abstractNum w:abstractNumId="8" w15:restartNumberingAfterBreak="0">
    <w:nsid w:val="27D25D23"/>
    <w:multiLevelType w:val="hybridMultilevel"/>
    <w:tmpl w:val="93CEDE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CC3518"/>
    <w:multiLevelType w:val="multilevel"/>
    <w:tmpl w:val="1508181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3E0E2E"/>
    <w:multiLevelType w:val="multilevel"/>
    <w:tmpl w:val="4F6A268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5E1846"/>
    <w:multiLevelType w:val="multilevel"/>
    <w:tmpl w:val="E8BC30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E42A51"/>
    <w:multiLevelType w:val="multilevel"/>
    <w:tmpl w:val="3BBC24E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950090"/>
    <w:multiLevelType w:val="hybridMultilevel"/>
    <w:tmpl w:val="8C32CC4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4ED33E1D"/>
    <w:multiLevelType w:val="hybridMultilevel"/>
    <w:tmpl w:val="3A94AC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0C027FB"/>
    <w:multiLevelType w:val="multilevel"/>
    <w:tmpl w:val="0ED416E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006B45"/>
    <w:multiLevelType w:val="hybridMultilevel"/>
    <w:tmpl w:val="1534E132"/>
    <w:lvl w:ilvl="0" w:tplc="12940EBC">
      <w:start w:val="1"/>
      <w:numFmt w:val="decimal"/>
      <w:lvlText w:val="%1."/>
      <w:lvlJc w:val="left"/>
      <w:pPr>
        <w:tabs>
          <w:tab w:val="num" w:pos="397"/>
        </w:tabs>
        <w:ind w:left="397" w:hanging="39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60A727BF"/>
    <w:multiLevelType w:val="multilevel"/>
    <w:tmpl w:val="0B3E875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19E255F"/>
    <w:multiLevelType w:val="multilevel"/>
    <w:tmpl w:val="9BEC3352"/>
    <w:lvl w:ilvl="0">
      <w:start w:val="1"/>
      <w:numFmt w:val="decimal"/>
      <w:lvlText w:val="%1)"/>
      <w:lvlJc w:val="left"/>
      <w:pPr>
        <w:tabs>
          <w:tab w:val="num" w:pos="644"/>
        </w:tabs>
        <w:ind w:left="644" w:hanging="360"/>
      </w:pPr>
      <w:rPr>
        <w:rFonts w:hint="default"/>
        <w:b w:val="0"/>
        <w:caps w:val="0"/>
        <w:strike w:val="0"/>
        <w:dstrike w:val="0"/>
        <w:outline w:val="0"/>
        <w:shadow w:val="0"/>
        <w:emboss w:val="0"/>
        <w:imprint w:val="0"/>
        <w:vanish w:val="0"/>
        <w:color w:val="auto"/>
        <w:sz w:val="22"/>
        <w:szCs w:val="22"/>
        <w:u w:val="none"/>
        <w:effect w:val="none"/>
        <w:vertAlign w:val="baseline"/>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decimal"/>
      <w:lvlText w:val="%4."/>
      <w:lvlJc w:val="left"/>
      <w:pPr>
        <w:tabs>
          <w:tab w:val="num" w:pos="2880"/>
        </w:tabs>
        <w:ind w:left="2880" w:hanging="360"/>
      </w:pPr>
      <w:rPr>
        <w:rFonts w:hint="default"/>
        <w:b w:val="0"/>
      </w:rPr>
    </w:lvl>
    <w:lvl w:ilvl="4">
      <w:start w:val="16"/>
      <w:numFmt w:val="upperRoman"/>
      <w:lvlText w:val="%5."/>
      <w:lvlJc w:val="left"/>
      <w:pPr>
        <w:tabs>
          <w:tab w:val="num" w:pos="720"/>
        </w:tabs>
        <w:ind w:left="720" w:hanging="720"/>
      </w:pPr>
      <w:rPr>
        <w:rFonts w:hint="default"/>
        <w:b/>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68351918"/>
    <w:multiLevelType w:val="multilevel"/>
    <w:tmpl w:val="E99EF05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8F37D49"/>
    <w:multiLevelType w:val="multilevel"/>
    <w:tmpl w:val="5C1E5BA0"/>
    <w:lvl w:ilvl="0">
      <w:start w:val="4"/>
      <w:numFmt w:val="decimal"/>
      <w:lvlText w:val="%1."/>
      <w:lvlJc w:val="left"/>
      <w:pPr>
        <w:ind w:left="289" w:firstLine="0"/>
      </w:pPr>
      <w:rPr>
        <w:rFonts w:asciiTheme="minorHAnsi" w:eastAsia="Garamond" w:hAnsiTheme="minorHAnsi" w:cstheme="minorHAnsi" w:hint="default"/>
        <w:b w:val="0"/>
        <w:i w:val="0"/>
        <w:strike w:val="0"/>
        <w:dstrike w:val="0"/>
        <w:color w:val="000000"/>
        <w:position w:val="0"/>
        <w:sz w:val="22"/>
        <w:szCs w:val="24"/>
        <w:u w:val="none" w:color="000000"/>
        <w:effect w:val="none"/>
        <w:vertAlign w:val="baseline"/>
      </w:rPr>
    </w:lvl>
    <w:lvl w:ilvl="1">
      <w:start w:val="1"/>
      <w:numFmt w:val="lowerLetter"/>
      <w:lvlText w:val="%2)"/>
      <w:lvlJc w:val="left"/>
      <w:pPr>
        <w:ind w:left="1080" w:firstLine="0"/>
      </w:pPr>
      <w:rPr>
        <w:b w:val="0"/>
        <w:i w:val="0"/>
        <w:strike w:val="0"/>
        <w:dstrike w:val="0"/>
        <w:color w:val="000000"/>
        <w:position w:val="0"/>
        <w:sz w:val="22"/>
        <w:szCs w:val="24"/>
        <w:u w:val="none" w:color="000000"/>
        <w:effect w:val="none"/>
        <w:vertAlign w:val="baseline"/>
      </w:rPr>
    </w:lvl>
    <w:lvl w:ilvl="2">
      <w:start w:val="1"/>
      <w:numFmt w:val="lowerRoman"/>
      <w:lvlText w:val="%3"/>
      <w:lvlJc w:val="left"/>
      <w:pPr>
        <w:ind w:left="180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3">
      <w:start w:val="1"/>
      <w:numFmt w:val="decimal"/>
      <w:lvlText w:val="%4"/>
      <w:lvlJc w:val="left"/>
      <w:pPr>
        <w:ind w:left="252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4">
      <w:start w:val="1"/>
      <w:numFmt w:val="lowerLetter"/>
      <w:lvlText w:val="%5"/>
      <w:lvlJc w:val="left"/>
      <w:pPr>
        <w:ind w:left="324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5">
      <w:start w:val="1"/>
      <w:numFmt w:val="lowerRoman"/>
      <w:lvlText w:val="%6"/>
      <w:lvlJc w:val="left"/>
      <w:pPr>
        <w:ind w:left="396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6">
      <w:start w:val="1"/>
      <w:numFmt w:val="decimal"/>
      <w:lvlText w:val="%7"/>
      <w:lvlJc w:val="left"/>
      <w:pPr>
        <w:ind w:left="468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7">
      <w:start w:val="1"/>
      <w:numFmt w:val="lowerLetter"/>
      <w:lvlText w:val="%8"/>
      <w:lvlJc w:val="left"/>
      <w:pPr>
        <w:ind w:left="540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8">
      <w:start w:val="1"/>
      <w:numFmt w:val="lowerRoman"/>
      <w:lvlText w:val="%9"/>
      <w:lvlJc w:val="left"/>
      <w:pPr>
        <w:ind w:left="612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abstractNum>
  <w:abstractNum w:abstractNumId="21" w15:restartNumberingAfterBreak="0">
    <w:nsid w:val="6D75729C"/>
    <w:multiLevelType w:val="hybridMultilevel"/>
    <w:tmpl w:val="677A442C"/>
    <w:lvl w:ilvl="0" w:tplc="772897C6">
      <w:start w:val="1"/>
      <w:numFmt w:val="lowerLetter"/>
      <w:lvlText w:val="%1)"/>
      <w:lvlJc w:val="left"/>
      <w:pPr>
        <w:tabs>
          <w:tab w:val="num" w:pos="397"/>
        </w:tabs>
        <w:ind w:left="397" w:hanging="397"/>
      </w:pPr>
      <w:rPr>
        <w:rFonts w:ascii="Arial" w:hAnsi="Arial" w:cs="Arial" w:hint="default"/>
        <w:sz w:val="20"/>
        <w:szCs w:val="16"/>
      </w:rPr>
    </w:lvl>
    <w:lvl w:ilvl="1" w:tplc="A1C45E24">
      <w:start w:val="2"/>
      <w:numFmt w:val="decimal"/>
      <w:lvlText w:val="%2."/>
      <w:lvlJc w:val="left"/>
      <w:pPr>
        <w:tabs>
          <w:tab w:val="num" w:pos="397"/>
        </w:tabs>
        <w:ind w:left="397" w:hanging="397"/>
      </w:pPr>
      <w:rPr>
        <w:rFonts w:asciiTheme="minorHAnsi" w:hAnsiTheme="minorHAnsi" w:cstheme="minorHAnsi" w:hint="default"/>
        <w:b w:val="0"/>
        <w:i w:val="0"/>
        <w:sz w:val="22"/>
        <w:szCs w:val="18"/>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6EA90BC8"/>
    <w:multiLevelType w:val="hybridMultilevel"/>
    <w:tmpl w:val="5A34125A"/>
    <w:lvl w:ilvl="0" w:tplc="567A0256">
      <w:start w:val="1"/>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2697481"/>
    <w:multiLevelType w:val="hybridMultilevel"/>
    <w:tmpl w:val="D062DA0E"/>
    <w:lvl w:ilvl="0" w:tplc="0415000F">
      <w:start w:val="1"/>
      <w:numFmt w:val="decimal"/>
      <w:lvlText w:val="%1."/>
      <w:lvlJc w:val="left"/>
      <w:pPr>
        <w:ind w:left="1866" w:hanging="360"/>
      </w:pPr>
      <w:rPr>
        <w:b w:val="0"/>
        <w:i w:val="0"/>
        <w:color w:val="auto"/>
      </w:rPr>
    </w:lvl>
    <w:lvl w:ilvl="1" w:tplc="FFFFFFFF">
      <w:start w:val="1"/>
      <w:numFmt w:val="lowerLetter"/>
      <w:lvlText w:val="%2."/>
      <w:lvlJc w:val="left"/>
      <w:pPr>
        <w:ind w:left="2586"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7ACB0803"/>
    <w:multiLevelType w:val="hybridMultilevel"/>
    <w:tmpl w:val="BCD85E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5"/>
  </w:num>
  <w:num w:numId="2">
    <w:abstractNumId w:val="2"/>
  </w:num>
  <w:num w:numId="3">
    <w:abstractNumId w:val="15"/>
  </w:num>
  <w:num w:numId="4">
    <w:abstractNumId w:val="12"/>
  </w:num>
  <w:num w:numId="5">
    <w:abstractNumId w:val="17"/>
  </w:num>
  <w:num w:numId="6">
    <w:abstractNumId w:val="11"/>
  </w:num>
  <w:num w:numId="7">
    <w:abstractNumId w:val="10"/>
  </w:num>
  <w:num w:numId="8">
    <w:abstractNumId w:val="19"/>
  </w:num>
  <w:num w:numId="9">
    <w:abstractNumId w:val="4"/>
  </w:num>
  <w:num w:numId="10">
    <w:abstractNumId w:val="9"/>
  </w:num>
  <w:num w:numId="11">
    <w:abstractNumId w:val="23"/>
  </w:num>
  <w:num w:numId="12">
    <w:abstractNumId w:val="13"/>
  </w:num>
  <w:num w:numId="13">
    <w:abstractNumId w:val="18"/>
  </w:num>
  <w:num w:numId="14">
    <w:abstractNumId w:val="14"/>
  </w:num>
  <w:num w:numId="15">
    <w:abstractNumId w:val="8"/>
  </w:num>
  <w:num w:numId="16">
    <w:abstractNumId w:val="22"/>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E2CE7"/>
    <w:rsid w:val="000066AF"/>
    <w:rsid w:val="00041A0A"/>
    <w:rsid w:val="00055010"/>
    <w:rsid w:val="00070A32"/>
    <w:rsid w:val="000E1FDE"/>
    <w:rsid w:val="0012229F"/>
    <w:rsid w:val="00124EB4"/>
    <w:rsid w:val="00133669"/>
    <w:rsid w:val="0014684C"/>
    <w:rsid w:val="00156CEC"/>
    <w:rsid w:val="001570D6"/>
    <w:rsid w:val="00167F8D"/>
    <w:rsid w:val="0017261D"/>
    <w:rsid w:val="00174751"/>
    <w:rsid w:val="001D1902"/>
    <w:rsid w:val="001E2CE7"/>
    <w:rsid w:val="001E4FBF"/>
    <w:rsid w:val="00207EF6"/>
    <w:rsid w:val="00212F41"/>
    <w:rsid w:val="00216D42"/>
    <w:rsid w:val="00242100"/>
    <w:rsid w:val="002466D6"/>
    <w:rsid w:val="00263466"/>
    <w:rsid w:val="002666CF"/>
    <w:rsid w:val="00270419"/>
    <w:rsid w:val="00273538"/>
    <w:rsid w:val="002802DE"/>
    <w:rsid w:val="002A69BE"/>
    <w:rsid w:val="002B6C00"/>
    <w:rsid w:val="002D1264"/>
    <w:rsid w:val="002E0B7B"/>
    <w:rsid w:val="0031089E"/>
    <w:rsid w:val="00313325"/>
    <w:rsid w:val="00322481"/>
    <w:rsid w:val="00347592"/>
    <w:rsid w:val="00350F38"/>
    <w:rsid w:val="00354C37"/>
    <w:rsid w:val="003557AF"/>
    <w:rsid w:val="00370D34"/>
    <w:rsid w:val="003929B2"/>
    <w:rsid w:val="003B061E"/>
    <w:rsid w:val="003B20CA"/>
    <w:rsid w:val="003B4A82"/>
    <w:rsid w:val="003B51E2"/>
    <w:rsid w:val="004024E8"/>
    <w:rsid w:val="00420110"/>
    <w:rsid w:val="0042052C"/>
    <w:rsid w:val="00421D5D"/>
    <w:rsid w:val="00442312"/>
    <w:rsid w:val="00451939"/>
    <w:rsid w:val="004B3150"/>
    <w:rsid w:val="004D4662"/>
    <w:rsid w:val="00506F75"/>
    <w:rsid w:val="0051190F"/>
    <w:rsid w:val="005264F5"/>
    <w:rsid w:val="00526546"/>
    <w:rsid w:val="0057071A"/>
    <w:rsid w:val="00570CAC"/>
    <w:rsid w:val="00575BFC"/>
    <w:rsid w:val="005851FC"/>
    <w:rsid w:val="005A4151"/>
    <w:rsid w:val="005B7F0C"/>
    <w:rsid w:val="005C0730"/>
    <w:rsid w:val="005C1F0C"/>
    <w:rsid w:val="005D432D"/>
    <w:rsid w:val="005D6FD2"/>
    <w:rsid w:val="005F4BEB"/>
    <w:rsid w:val="00603C28"/>
    <w:rsid w:val="00644DE5"/>
    <w:rsid w:val="00651ED8"/>
    <w:rsid w:val="00662A15"/>
    <w:rsid w:val="00663A43"/>
    <w:rsid w:val="00665D09"/>
    <w:rsid w:val="00690D6F"/>
    <w:rsid w:val="006A008D"/>
    <w:rsid w:val="006A2322"/>
    <w:rsid w:val="006B167A"/>
    <w:rsid w:val="006D0AAE"/>
    <w:rsid w:val="006D1317"/>
    <w:rsid w:val="006E6E7F"/>
    <w:rsid w:val="007056D4"/>
    <w:rsid w:val="00716B9B"/>
    <w:rsid w:val="00720E4B"/>
    <w:rsid w:val="00745BEA"/>
    <w:rsid w:val="00746743"/>
    <w:rsid w:val="00752131"/>
    <w:rsid w:val="007549E3"/>
    <w:rsid w:val="00754EB8"/>
    <w:rsid w:val="007658F5"/>
    <w:rsid w:val="0076713A"/>
    <w:rsid w:val="00782794"/>
    <w:rsid w:val="007839A1"/>
    <w:rsid w:val="007961A5"/>
    <w:rsid w:val="007D6F0D"/>
    <w:rsid w:val="007E6CA0"/>
    <w:rsid w:val="008055E6"/>
    <w:rsid w:val="008068AC"/>
    <w:rsid w:val="00864897"/>
    <w:rsid w:val="00870F5D"/>
    <w:rsid w:val="00874204"/>
    <w:rsid w:val="0087668C"/>
    <w:rsid w:val="008A54C2"/>
    <w:rsid w:val="008B75AB"/>
    <w:rsid w:val="008F64BE"/>
    <w:rsid w:val="00901903"/>
    <w:rsid w:val="00920E30"/>
    <w:rsid w:val="0093274D"/>
    <w:rsid w:val="009448E3"/>
    <w:rsid w:val="009473FE"/>
    <w:rsid w:val="00961DA3"/>
    <w:rsid w:val="00975F48"/>
    <w:rsid w:val="00980A61"/>
    <w:rsid w:val="0098559B"/>
    <w:rsid w:val="009953B5"/>
    <w:rsid w:val="009B0972"/>
    <w:rsid w:val="009B5E31"/>
    <w:rsid w:val="009D1902"/>
    <w:rsid w:val="009E27E2"/>
    <w:rsid w:val="009F2C14"/>
    <w:rsid w:val="00A17D8C"/>
    <w:rsid w:val="00A57E06"/>
    <w:rsid w:val="00A86177"/>
    <w:rsid w:val="00AA1681"/>
    <w:rsid w:val="00AA55F2"/>
    <w:rsid w:val="00AA6877"/>
    <w:rsid w:val="00AC1C39"/>
    <w:rsid w:val="00AC547C"/>
    <w:rsid w:val="00AD215E"/>
    <w:rsid w:val="00AD7D46"/>
    <w:rsid w:val="00B03DBE"/>
    <w:rsid w:val="00B12BF0"/>
    <w:rsid w:val="00B30091"/>
    <w:rsid w:val="00B51B65"/>
    <w:rsid w:val="00B73699"/>
    <w:rsid w:val="00B84F54"/>
    <w:rsid w:val="00BA0D8F"/>
    <w:rsid w:val="00BB1989"/>
    <w:rsid w:val="00BC104B"/>
    <w:rsid w:val="00BC3B88"/>
    <w:rsid w:val="00BE1539"/>
    <w:rsid w:val="00C13C20"/>
    <w:rsid w:val="00C61357"/>
    <w:rsid w:val="00C62E69"/>
    <w:rsid w:val="00CA75C0"/>
    <w:rsid w:val="00CC29B7"/>
    <w:rsid w:val="00CC645D"/>
    <w:rsid w:val="00CD20F9"/>
    <w:rsid w:val="00CD44C2"/>
    <w:rsid w:val="00CE1C74"/>
    <w:rsid w:val="00CE265F"/>
    <w:rsid w:val="00CE2F92"/>
    <w:rsid w:val="00CF7899"/>
    <w:rsid w:val="00D07A4F"/>
    <w:rsid w:val="00D2257D"/>
    <w:rsid w:val="00D27EF9"/>
    <w:rsid w:val="00D303FD"/>
    <w:rsid w:val="00D370C0"/>
    <w:rsid w:val="00D509CA"/>
    <w:rsid w:val="00D83A1F"/>
    <w:rsid w:val="00DB5AB6"/>
    <w:rsid w:val="00DC4A9E"/>
    <w:rsid w:val="00DD381D"/>
    <w:rsid w:val="00DD7953"/>
    <w:rsid w:val="00DE4D60"/>
    <w:rsid w:val="00DE7775"/>
    <w:rsid w:val="00DF5F4A"/>
    <w:rsid w:val="00E13A18"/>
    <w:rsid w:val="00E1535D"/>
    <w:rsid w:val="00E312CD"/>
    <w:rsid w:val="00E329B5"/>
    <w:rsid w:val="00E452BB"/>
    <w:rsid w:val="00E66F5A"/>
    <w:rsid w:val="00E8654A"/>
    <w:rsid w:val="00E868A5"/>
    <w:rsid w:val="00EB221F"/>
    <w:rsid w:val="00F06034"/>
    <w:rsid w:val="00F10131"/>
    <w:rsid w:val="00F11BD3"/>
    <w:rsid w:val="00F4638C"/>
    <w:rsid w:val="00F5738C"/>
    <w:rsid w:val="00FA21B5"/>
    <w:rsid w:val="00FA72EA"/>
    <w:rsid w:val="00FB6BC1"/>
    <w:rsid w:val="00FB7D17"/>
    <w:rsid w:val="00FC4B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EBFC6"/>
  <w15:docId w15:val="{89B6E1B0-9527-4EA4-9E41-FFBA52B3B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pl-PL" w:eastAsia="en-US" w:bidi="ar-SA"/>
      </w:rPr>
    </w:rPrDefault>
    <w:pPrDefault>
      <w:pPr>
        <w:autoSpaceDN w:val="0"/>
        <w:ind w:firstLine="709"/>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76713A"/>
    <w:pPr>
      <w:suppressAutoHyphens/>
      <w:spacing w:after="200" w:line="276" w:lineRule="auto"/>
      <w:ind w:firstLine="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qFormat/>
    <w:rsid w:val="0076713A"/>
    <w:pPr>
      <w:ind w:left="720"/>
    </w:pPr>
  </w:style>
  <w:style w:type="character" w:customStyle="1" w:styleId="AkapitzlistZnak">
    <w:name w:val="Akapit z listą Znak"/>
    <w:link w:val="Akapitzlist"/>
    <w:rsid w:val="005F4BEB"/>
  </w:style>
  <w:style w:type="paragraph" w:styleId="Tekstdymka">
    <w:name w:val="Balloon Text"/>
    <w:basedOn w:val="Normalny"/>
    <w:link w:val="TekstdymkaZnak"/>
    <w:uiPriority w:val="99"/>
    <w:semiHidden/>
    <w:unhideWhenUsed/>
    <w:rsid w:val="006A008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A008D"/>
    <w:rPr>
      <w:rFonts w:ascii="Segoe UI" w:hAnsi="Segoe UI" w:cs="Segoe UI"/>
      <w:sz w:val="18"/>
      <w:szCs w:val="18"/>
    </w:rPr>
  </w:style>
  <w:style w:type="paragraph" w:styleId="Nagwek">
    <w:name w:val="header"/>
    <w:basedOn w:val="Normalny"/>
    <w:link w:val="NagwekZnak"/>
    <w:uiPriority w:val="99"/>
    <w:unhideWhenUsed/>
    <w:rsid w:val="00A57E0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57E06"/>
  </w:style>
  <w:style w:type="paragraph" w:styleId="Stopka">
    <w:name w:val="footer"/>
    <w:basedOn w:val="Normalny"/>
    <w:link w:val="StopkaZnak"/>
    <w:uiPriority w:val="99"/>
    <w:unhideWhenUsed/>
    <w:rsid w:val="00A57E0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57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770795">
      <w:bodyDiv w:val="1"/>
      <w:marLeft w:val="0"/>
      <w:marRight w:val="0"/>
      <w:marTop w:val="0"/>
      <w:marBottom w:val="0"/>
      <w:divBdr>
        <w:top w:val="none" w:sz="0" w:space="0" w:color="auto"/>
        <w:left w:val="none" w:sz="0" w:space="0" w:color="auto"/>
        <w:bottom w:val="none" w:sz="0" w:space="0" w:color="auto"/>
        <w:right w:val="none" w:sz="0" w:space="0" w:color="auto"/>
      </w:divBdr>
    </w:div>
    <w:div w:id="851607374">
      <w:bodyDiv w:val="1"/>
      <w:marLeft w:val="0"/>
      <w:marRight w:val="0"/>
      <w:marTop w:val="0"/>
      <w:marBottom w:val="0"/>
      <w:divBdr>
        <w:top w:val="none" w:sz="0" w:space="0" w:color="auto"/>
        <w:left w:val="none" w:sz="0" w:space="0" w:color="auto"/>
        <w:bottom w:val="none" w:sz="0" w:space="0" w:color="auto"/>
        <w:right w:val="none" w:sz="0" w:space="0" w:color="auto"/>
      </w:divBdr>
    </w:div>
    <w:div w:id="916208153">
      <w:bodyDiv w:val="1"/>
      <w:marLeft w:val="0"/>
      <w:marRight w:val="0"/>
      <w:marTop w:val="0"/>
      <w:marBottom w:val="0"/>
      <w:divBdr>
        <w:top w:val="none" w:sz="0" w:space="0" w:color="auto"/>
        <w:left w:val="none" w:sz="0" w:space="0" w:color="auto"/>
        <w:bottom w:val="none" w:sz="0" w:space="0" w:color="auto"/>
        <w:right w:val="none" w:sz="0" w:space="0" w:color="auto"/>
      </w:divBdr>
    </w:div>
    <w:div w:id="1084841200">
      <w:bodyDiv w:val="1"/>
      <w:marLeft w:val="0"/>
      <w:marRight w:val="0"/>
      <w:marTop w:val="0"/>
      <w:marBottom w:val="0"/>
      <w:divBdr>
        <w:top w:val="none" w:sz="0" w:space="0" w:color="auto"/>
        <w:left w:val="none" w:sz="0" w:space="0" w:color="auto"/>
        <w:bottom w:val="none" w:sz="0" w:space="0" w:color="auto"/>
        <w:right w:val="none" w:sz="0" w:space="0" w:color="auto"/>
      </w:divBdr>
    </w:div>
    <w:div w:id="1337004187">
      <w:bodyDiv w:val="1"/>
      <w:marLeft w:val="0"/>
      <w:marRight w:val="0"/>
      <w:marTop w:val="0"/>
      <w:marBottom w:val="0"/>
      <w:divBdr>
        <w:top w:val="none" w:sz="0" w:space="0" w:color="auto"/>
        <w:left w:val="none" w:sz="0" w:space="0" w:color="auto"/>
        <w:bottom w:val="none" w:sz="0" w:space="0" w:color="auto"/>
        <w:right w:val="none" w:sz="0" w:space="0" w:color="auto"/>
      </w:divBdr>
    </w:div>
    <w:div w:id="20265929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152B8-B346-4BE8-89C5-BE6771DA4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6</Pages>
  <Words>2944</Words>
  <Characters>17667</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Bogusław Łapiński</dc:creator>
  <cp:lastModifiedBy>Magdalena Komar</cp:lastModifiedBy>
  <cp:revision>130</cp:revision>
  <cp:lastPrinted>2025-02-19T09:11:00Z</cp:lastPrinted>
  <dcterms:created xsi:type="dcterms:W3CDTF">2016-12-19T10:11:00Z</dcterms:created>
  <dcterms:modified xsi:type="dcterms:W3CDTF">2026-02-17T09:13:00Z</dcterms:modified>
</cp:coreProperties>
</file>